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6B7" w:rsidRPr="0097427B" w:rsidRDefault="004E46B7" w:rsidP="00857882">
      <w:pPr>
        <w:pStyle w:val="31"/>
        <w:spacing w:after="0"/>
        <w:ind w:left="284"/>
        <w:jc w:val="center"/>
        <w:rPr>
          <w:b/>
          <w:bCs/>
          <w:sz w:val="24"/>
          <w:szCs w:val="24"/>
          <w:lang w:val="kk-KZ"/>
        </w:rPr>
      </w:pPr>
      <w:r w:rsidRPr="0097427B">
        <w:rPr>
          <w:b/>
          <w:bCs/>
          <w:sz w:val="24"/>
          <w:szCs w:val="24"/>
          <w:lang w:val="kk-KZ"/>
        </w:rPr>
        <w:t>СЕМИНАР САБАҚТАРЫНЫҢ ТАҚЫРЫПТАРЫ,</w:t>
      </w:r>
    </w:p>
    <w:p w:rsidR="004E46B7" w:rsidRPr="0097427B" w:rsidRDefault="004E46B7" w:rsidP="00857882">
      <w:pPr>
        <w:pStyle w:val="31"/>
        <w:spacing w:after="0"/>
        <w:ind w:left="284"/>
        <w:jc w:val="center"/>
        <w:rPr>
          <w:b/>
          <w:bCs/>
          <w:sz w:val="24"/>
          <w:szCs w:val="24"/>
          <w:lang w:val="kk-KZ"/>
        </w:rPr>
      </w:pPr>
      <w:r w:rsidRPr="0097427B">
        <w:rPr>
          <w:b/>
          <w:bCs/>
          <w:sz w:val="24"/>
          <w:szCs w:val="24"/>
          <w:lang w:val="kk-KZ"/>
        </w:rPr>
        <w:t>СҰРАҚТАРЫ,  БАҚЫЛАУ СҰРАҚТАРЫ, БАЯНДАМА МЕН РЕФЕРАТТАР ТАҚЫРЫБТАРЫ ЖӘНЕ ОЛАРҒА ДАЙЫНДЫҚҚА АРНАЛҒАН МЕТОДИКАЛЫҚ НҰСҚАУЛАР</w:t>
      </w:r>
    </w:p>
    <w:p w:rsidR="004E46B7" w:rsidRPr="0097427B" w:rsidRDefault="004E46B7" w:rsidP="00DD4179">
      <w:pPr>
        <w:pStyle w:val="31"/>
        <w:spacing w:after="0"/>
        <w:ind w:left="284"/>
        <w:jc w:val="both"/>
        <w:rPr>
          <w:sz w:val="24"/>
          <w:szCs w:val="24"/>
          <w:lang w:val="kk-KZ"/>
        </w:rPr>
      </w:pPr>
    </w:p>
    <w:p w:rsidR="004E46B7" w:rsidRPr="0097427B" w:rsidRDefault="004E46B7" w:rsidP="00DD4179">
      <w:pPr>
        <w:spacing w:after="0" w:line="240" w:lineRule="auto"/>
        <w:ind w:firstLine="284"/>
        <w:jc w:val="both"/>
        <w:rPr>
          <w:rFonts w:ascii="Times New Roman" w:hAnsi="Times New Roman" w:cs="Times New Roman"/>
          <w:sz w:val="24"/>
          <w:szCs w:val="24"/>
          <w:shd w:val="clear" w:color="auto" w:fill="FFFFFF"/>
          <w:lang w:val="kk-KZ" w:eastAsia="en-US"/>
        </w:rPr>
      </w:pPr>
      <w:r w:rsidRPr="0097427B">
        <w:rPr>
          <w:rFonts w:ascii="Times New Roman" w:hAnsi="Times New Roman" w:cs="Times New Roman"/>
          <w:b/>
          <w:sz w:val="24"/>
          <w:szCs w:val="24"/>
          <w:shd w:val="clear" w:color="auto" w:fill="FFFFFF"/>
          <w:lang w:val="kk-KZ" w:eastAsia="en-US"/>
        </w:rPr>
        <w:t xml:space="preserve"> «Сыни ойлау» пәні бойынша өткізілетін практикалық сабақтардың мақсаты </w:t>
      </w:r>
      <w:r w:rsidRPr="0097427B">
        <w:rPr>
          <w:rFonts w:ascii="Times New Roman" w:hAnsi="Times New Roman" w:cs="Times New Roman"/>
          <w:sz w:val="24"/>
          <w:szCs w:val="24"/>
          <w:shd w:val="clear" w:color="auto" w:fill="FFFFFF"/>
          <w:lang w:val="kk-KZ" w:eastAsia="en-US"/>
        </w:rPr>
        <w:t>– дәрістерден алған білімдерін тексеру, оларды ауызша өз бетінше баяндап беруге үйреті, оны өмірлік мақсаттарда қалай қолдану қажеттігіне үйрету, шығармашылық ойлау қабілеттерін дамыту, сыни ойлаудың жалпы негіздерін игерту және оны басқа да ғылыми бағытта қолдануға машықтандыру болып табылады.</w:t>
      </w:r>
    </w:p>
    <w:p w:rsidR="004E46B7" w:rsidRPr="0097427B" w:rsidRDefault="004E46B7" w:rsidP="00DD4179">
      <w:pPr>
        <w:spacing w:after="0" w:line="240" w:lineRule="auto"/>
        <w:ind w:firstLine="708"/>
        <w:jc w:val="both"/>
        <w:rPr>
          <w:rFonts w:ascii="Times New Roman" w:hAnsi="Times New Roman" w:cs="Times New Roman"/>
          <w:sz w:val="24"/>
          <w:szCs w:val="24"/>
          <w:shd w:val="clear" w:color="auto" w:fill="FFFFFF"/>
          <w:lang w:val="kk-KZ" w:eastAsia="en-US"/>
        </w:rPr>
      </w:pPr>
      <w:r w:rsidRPr="0097427B">
        <w:rPr>
          <w:rFonts w:ascii="Times New Roman" w:hAnsi="Times New Roman" w:cs="Times New Roman"/>
          <w:sz w:val="24"/>
          <w:szCs w:val="24"/>
          <w:shd w:val="clear" w:color="auto" w:fill="FFFFFF"/>
          <w:lang w:val="kk-KZ" w:eastAsia="en-US"/>
        </w:rPr>
        <w:t xml:space="preserve">Практикалық сабақтардың сұрақтарын ОӘК-не кіретін тараулардан табуға болады. Сондай-ақ, бұдан басқа да қосымша оқу материалдарын пайдалынып, негізгі тақырыптан ауытқымай, лекцияларды дамытуы тиіс. </w:t>
      </w:r>
    </w:p>
    <w:p w:rsidR="004E46B7" w:rsidRPr="0097427B" w:rsidRDefault="004E46B7" w:rsidP="00DD4179">
      <w:pPr>
        <w:spacing w:after="0" w:line="240" w:lineRule="auto"/>
        <w:ind w:firstLine="708"/>
        <w:jc w:val="both"/>
        <w:rPr>
          <w:rFonts w:ascii="Times New Roman" w:hAnsi="Times New Roman" w:cs="Times New Roman"/>
          <w:sz w:val="24"/>
          <w:szCs w:val="24"/>
          <w:shd w:val="clear" w:color="auto" w:fill="FFFFFF"/>
          <w:lang w:val="kk-KZ" w:eastAsia="en-US"/>
        </w:rPr>
      </w:pPr>
      <w:r w:rsidRPr="0097427B">
        <w:rPr>
          <w:rFonts w:ascii="Times New Roman" w:hAnsi="Times New Roman" w:cs="Times New Roman"/>
          <w:sz w:val="24"/>
          <w:szCs w:val="24"/>
          <w:shd w:val="clear" w:color="auto" w:fill="FFFFFF"/>
          <w:lang w:val="kk-KZ" w:eastAsia="en-US"/>
        </w:rPr>
        <w:t xml:space="preserve">Практикалық сабақтара дайындық барасында аталған тақырып толық ашылуы тиіс, бұнда тек қана интернет материалдарымен шектелуге болмайды,  дайындықты конспект түрінде ұсынуға болады, бірақ оны бастан аяқ оқып беру бағаланбайды, сондықтан, жауап берушіге өзінің баяндаған мәселелері бойынша қосымша үш сұрақ беріледі, біріншісі, өзі айтып өткен мәселелер, екіншісі, оған қатысты мәселелер, үшіншісі, айтқан теориясы бойынша кітаптан басқа өз бетінше мысалдар келтіру туралы болып кледі. </w:t>
      </w:r>
    </w:p>
    <w:p w:rsidR="004E46B7" w:rsidRPr="0097427B" w:rsidRDefault="004E46B7" w:rsidP="00DD4179">
      <w:pPr>
        <w:spacing w:after="0" w:line="240" w:lineRule="auto"/>
        <w:ind w:firstLine="708"/>
        <w:jc w:val="both"/>
        <w:rPr>
          <w:rFonts w:ascii="Times New Roman" w:hAnsi="Times New Roman" w:cs="Times New Roman"/>
          <w:sz w:val="24"/>
          <w:szCs w:val="24"/>
          <w:shd w:val="clear" w:color="auto" w:fill="FFFFFF"/>
          <w:lang w:val="kk-KZ" w:eastAsia="en-US"/>
        </w:rPr>
      </w:pPr>
      <w:r w:rsidRPr="0097427B">
        <w:rPr>
          <w:rFonts w:ascii="Times New Roman" w:hAnsi="Times New Roman" w:cs="Times New Roman"/>
          <w:sz w:val="24"/>
          <w:szCs w:val="24"/>
          <w:shd w:val="clear" w:color="auto" w:fill="FFFFFF"/>
          <w:lang w:val="kk-KZ" w:eastAsia="en-US"/>
        </w:rPr>
        <w:t xml:space="preserve">Сабақ барысында көрнекі құралдарды пайдалуға болады, бірақ слайд сияқты жеңіл рәсімдерді көп пайдаалуға да жол берілмейді. Сондықтан, да семинар сабағындағы жауап, оның мазмұнының көптігіне қарап емес, ең бастысы нені, қалай түсінгендігімен бағаланады. </w:t>
      </w:r>
    </w:p>
    <w:p w:rsidR="004E46B7" w:rsidRPr="0097427B" w:rsidRDefault="004E46B7" w:rsidP="00DD4179">
      <w:pPr>
        <w:spacing w:after="0" w:line="240" w:lineRule="auto"/>
        <w:ind w:firstLine="708"/>
        <w:jc w:val="both"/>
        <w:rPr>
          <w:rFonts w:ascii="Times New Roman" w:hAnsi="Times New Roman" w:cs="Times New Roman"/>
          <w:sz w:val="24"/>
          <w:szCs w:val="24"/>
          <w:shd w:val="clear" w:color="auto" w:fill="FFFFFF"/>
          <w:lang w:val="kk-KZ" w:eastAsia="en-US"/>
        </w:rPr>
      </w:pPr>
      <w:r w:rsidRPr="0097427B">
        <w:rPr>
          <w:rFonts w:ascii="Times New Roman" w:hAnsi="Times New Roman" w:cs="Times New Roman"/>
          <w:sz w:val="24"/>
          <w:szCs w:val="24"/>
          <w:shd w:val="clear" w:color="auto" w:fill="FFFFFF"/>
          <w:lang w:val="kk-KZ" w:eastAsia="en-US"/>
        </w:rPr>
        <w:t xml:space="preserve">Практикалық сабақтарға түгел қатысуы тиіс және ол белсенді түрде құрылып, сұрақтар қойылып, оған жауаптар да әзірленуі керек. </w:t>
      </w:r>
    </w:p>
    <w:p w:rsidR="004E46B7" w:rsidRPr="0097427B" w:rsidRDefault="004E46B7" w:rsidP="00DD4179">
      <w:pPr>
        <w:pStyle w:val="31"/>
        <w:spacing w:after="0"/>
        <w:ind w:firstLine="425"/>
        <w:jc w:val="both"/>
        <w:rPr>
          <w:sz w:val="24"/>
          <w:szCs w:val="24"/>
          <w:lang w:val="kk-KZ"/>
        </w:rPr>
      </w:pPr>
    </w:p>
    <w:p w:rsidR="00C42ADC" w:rsidRPr="0097427B" w:rsidRDefault="004E46B7" w:rsidP="00DD4179">
      <w:pPr>
        <w:spacing w:after="0" w:line="240" w:lineRule="auto"/>
        <w:jc w:val="both"/>
        <w:rPr>
          <w:rFonts w:ascii="Times New Roman" w:hAnsi="Times New Roman" w:cs="Times New Roman"/>
          <w:b/>
          <w:sz w:val="24"/>
          <w:szCs w:val="24"/>
          <w:lang w:val="kk-KZ"/>
        </w:rPr>
      </w:pPr>
      <w:r w:rsidRPr="0097427B">
        <w:rPr>
          <w:rFonts w:ascii="Times New Roman" w:hAnsi="Times New Roman" w:cs="Times New Roman"/>
          <w:b/>
          <w:sz w:val="24"/>
          <w:szCs w:val="24"/>
          <w:shd w:val="clear" w:color="auto" w:fill="FFFFFF"/>
          <w:lang w:val="kk-KZ" w:eastAsia="en-US"/>
        </w:rPr>
        <w:t>Семинар №</w:t>
      </w:r>
      <w:r w:rsidRPr="0097427B">
        <w:rPr>
          <w:rFonts w:ascii="Times New Roman" w:hAnsi="Times New Roman" w:cs="Times New Roman"/>
          <w:b/>
          <w:bCs/>
          <w:sz w:val="24"/>
          <w:szCs w:val="24"/>
          <w:lang w:val="kk-KZ"/>
        </w:rPr>
        <w:t>1</w:t>
      </w:r>
      <w:r w:rsidR="00C42ADC" w:rsidRPr="0097427B">
        <w:rPr>
          <w:rFonts w:ascii="Times New Roman" w:hAnsi="Times New Roman" w:cs="Times New Roman"/>
          <w:sz w:val="24"/>
          <w:szCs w:val="24"/>
          <w:lang w:val="kk-KZ"/>
        </w:rPr>
        <w:t xml:space="preserve"> .</w:t>
      </w:r>
      <w:r w:rsidR="00C42ADC" w:rsidRPr="0097427B">
        <w:rPr>
          <w:rFonts w:ascii="Times New Roman" w:hAnsi="Times New Roman" w:cs="Times New Roman"/>
          <w:b/>
          <w:sz w:val="24"/>
          <w:szCs w:val="24"/>
          <w:lang w:val="kk-KZ"/>
        </w:rPr>
        <w:t>Сыни ойлау объективті ақиқатқа жетелейтін жүйелі ой ретінде</w:t>
      </w:r>
    </w:p>
    <w:p w:rsidR="00950A6A" w:rsidRPr="0097427B" w:rsidRDefault="00950A6A"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1.Интеллектуальді ұлт қалыптастырудың маңызды элементі – сыни ойлау</w:t>
      </w:r>
    </w:p>
    <w:p w:rsidR="00950A6A" w:rsidRPr="0097427B" w:rsidRDefault="00950A6A"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2. Сыни ойлау өнімді ойлаудың бір саласы ретінде</w:t>
      </w:r>
    </w:p>
    <w:p w:rsidR="00C42ADC" w:rsidRPr="0097427B" w:rsidRDefault="00950A6A" w:rsidP="00DD4179">
      <w:pPr>
        <w:spacing w:after="0" w:line="240" w:lineRule="auto"/>
        <w:jc w:val="both"/>
        <w:rPr>
          <w:rFonts w:ascii="Times New Roman" w:hAnsi="Times New Roman" w:cs="Times New Roman"/>
          <w:b/>
          <w:sz w:val="24"/>
          <w:szCs w:val="24"/>
          <w:lang w:val="kk-KZ"/>
        </w:rPr>
      </w:pPr>
      <w:r w:rsidRPr="0097427B">
        <w:rPr>
          <w:rFonts w:ascii="Times New Roman" w:hAnsi="Times New Roman" w:cs="Times New Roman"/>
          <w:sz w:val="24"/>
          <w:szCs w:val="24"/>
          <w:lang w:val="kk-KZ"/>
        </w:rPr>
        <w:t>3. Сыни ойлаудың қазіргі заманғы өзектілігі және интеллектуализм</w:t>
      </w:r>
    </w:p>
    <w:p w:rsidR="0030759D" w:rsidRPr="0097427B" w:rsidRDefault="0030759D"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ab/>
      </w:r>
    </w:p>
    <w:p w:rsidR="0030759D" w:rsidRPr="0097427B" w:rsidRDefault="0030759D"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Әдістемелік нұсқаулықтар</w:t>
      </w:r>
    </w:p>
    <w:p w:rsidR="0030759D" w:rsidRPr="0097427B" w:rsidRDefault="0030759D" w:rsidP="00DD4179">
      <w:pPr>
        <w:tabs>
          <w:tab w:val="left" w:pos="0"/>
          <w:tab w:val="left" w:pos="540"/>
        </w:tabs>
        <w:spacing w:after="0" w:line="240" w:lineRule="auto"/>
        <w:jc w:val="both"/>
        <w:rPr>
          <w:rFonts w:ascii="Times New Roman" w:hAnsi="Times New Roman" w:cs="Times New Roman"/>
          <w:sz w:val="24"/>
          <w:szCs w:val="24"/>
          <w:lang w:val="kk-KZ"/>
        </w:rPr>
      </w:pPr>
    </w:p>
    <w:p w:rsidR="0030759D" w:rsidRPr="0097427B" w:rsidRDefault="0030759D"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ab/>
        <w:t xml:space="preserve">ХІХ ғасырдың аяғы мен ХХ ғасырдың басында қазақтың ағартушы зиялыларының ұстанымы – білімді (сауатты) ұлт қалыптастыру болса, ХХІ ғасырдың басында, сол білімді ұрпақ негізінде, орындалған армандар бойынша интеллектуальді ұлт  қалыптастыру саясаты жолға қойылып келеді. Ендеше, ХХ ғасырдың басында «білімділік» қандай деңгейде өзекті болса, ХХІ ғасырдың басында «интеллектуальдік» те сондай дәрежеде көкейкесті болып отыр. Ол кездегі ұлт зиялыларының білімділікке алаңдаушылығы мен бүгінгі ұлт зиялыларының интеллектуальділікке баса көңіл бөлуі тарихтың жаңа сападағы қайталанған үлгісі және өрлеудің заңды сабақтастығы десе де болады. </w:t>
      </w:r>
    </w:p>
    <w:p w:rsidR="00950A6A" w:rsidRPr="0097427B" w:rsidRDefault="00950A6A" w:rsidP="00DD4179">
      <w:pPr>
        <w:spacing w:after="0" w:line="240" w:lineRule="auto"/>
        <w:jc w:val="both"/>
        <w:rPr>
          <w:rFonts w:ascii="Times New Roman" w:hAnsi="Times New Roman" w:cs="Times New Roman"/>
          <w:b/>
          <w:sz w:val="24"/>
          <w:szCs w:val="24"/>
          <w:lang w:val="kk-KZ"/>
        </w:rPr>
      </w:pPr>
    </w:p>
    <w:p w:rsidR="00857882" w:rsidRPr="0097427B" w:rsidRDefault="00857882" w:rsidP="00DD4179">
      <w:pPr>
        <w:spacing w:after="0" w:line="240" w:lineRule="auto"/>
        <w:jc w:val="both"/>
        <w:rPr>
          <w:rFonts w:ascii="Times New Roman" w:hAnsi="Times New Roman" w:cs="Times New Roman"/>
          <w:b/>
          <w:sz w:val="24"/>
          <w:szCs w:val="24"/>
          <w:lang w:val="kk-KZ"/>
        </w:rPr>
      </w:pPr>
    </w:p>
    <w:p w:rsidR="00857882" w:rsidRPr="0097427B" w:rsidRDefault="00857882" w:rsidP="00DD4179">
      <w:pPr>
        <w:spacing w:after="0" w:line="240" w:lineRule="auto"/>
        <w:jc w:val="both"/>
        <w:rPr>
          <w:rFonts w:ascii="Times New Roman" w:hAnsi="Times New Roman" w:cs="Times New Roman"/>
          <w:b/>
          <w:sz w:val="24"/>
          <w:szCs w:val="24"/>
          <w:lang w:val="kk-KZ"/>
        </w:rPr>
      </w:pPr>
    </w:p>
    <w:p w:rsidR="00857882" w:rsidRPr="0097427B" w:rsidRDefault="00857882"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Бақылау сұрақтары:</w:t>
      </w:r>
    </w:p>
    <w:p w:rsidR="00857882" w:rsidRPr="0097427B" w:rsidRDefault="00857882" w:rsidP="00DD4179">
      <w:pPr>
        <w:spacing w:after="0" w:line="240" w:lineRule="auto"/>
        <w:jc w:val="both"/>
        <w:rPr>
          <w:rFonts w:ascii="Times New Roman" w:hAnsi="Times New Roman" w:cs="Times New Roman"/>
          <w:sz w:val="24"/>
          <w:szCs w:val="24"/>
          <w:lang w:val="kk-KZ"/>
        </w:rPr>
      </w:pPr>
    </w:p>
    <w:p w:rsidR="00857882" w:rsidRPr="0097427B" w:rsidRDefault="00857882" w:rsidP="00857882">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1.Сыни ойлау объективті ақиқатқа жетелейтін жүйелі ой екендігін дәйектеңіз.</w:t>
      </w:r>
    </w:p>
    <w:p w:rsidR="00857882" w:rsidRPr="0097427B" w:rsidRDefault="00857882" w:rsidP="00857882">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2. Сыни ойлау өнімді ойлаудың бір саласы екендігін ашып беріңіз.</w:t>
      </w:r>
    </w:p>
    <w:p w:rsidR="00857882" w:rsidRPr="0097427B" w:rsidRDefault="00857882" w:rsidP="00857882">
      <w:pPr>
        <w:spacing w:after="0" w:line="240" w:lineRule="auto"/>
        <w:jc w:val="both"/>
        <w:rPr>
          <w:rFonts w:ascii="Times New Roman" w:hAnsi="Times New Roman" w:cs="Times New Roman"/>
          <w:b/>
          <w:sz w:val="24"/>
          <w:szCs w:val="24"/>
          <w:lang w:val="kk-KZ"/>
        </w:rPr>
      </w:pPr>
      <w:r w:rsidRPr="0097427B">
        <w:rPr>
          <w:rFonts w:ascii="Times New Roman" w:hAnsi="Times New Roman" w:cs="Times New Roman"/>
          <w:sz w:val="24"/>
          <w:szCs w:val="24"/>
          <w:lang w:val="kk-KZ"/>
        </w:rPr>
        <w:t>3. Сыни ойлаудың қазіргі заманғы өзектілігі және интеллектуализм мәселелерін саралаңыз.</w:t>
      </w:r>
    </w:p>
    <w:p w:rsidR="00857882" w:rsidRPr="0097427B" w:rsidRDefault="00857882" w:rsidP="00DD4179">
      <w:pPr>
        <w:spacing w:after="0" w:line="240" w:lineRule="auto"/>
        <w:jc w:val="both"/>
        <w:rPr>
          <w:rFonts w:ascii="Times New Roman" w:hAnsi="Times New Roman" w:cs="Times New Roman"/>
          <w:b/>
          <w:sz w:val="24"/>
          <w:szCs w:val="24"/>
          <w:lang w:val="kk-KZ"/>
        </w:rPr>
      </w:pPr>
    </w:p>
    <w:p w:rsidR="0030759D" w:rsidRPr="0097427B" w:rsidRDefault="0030759D"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Пайдаланылған әдебиеттер:</w:t>
      </w:r>
    </w:p>
    <w:p w:rsidR="0030759D" w:rsidRPr="0097427B" w:rsidRDefault="0030759D" w:rsidP="00DD4179">
      <w:pPr>
        <w:pStyle w:val="23"/>
        <w:spacing w:after="0" w:line="240" w:lineRule="auto"/>
        <w:ind w:firstLine="708"/>
        <w:jc w:val="both"/>
        <w:rPr>
          <w:rFonts w:ascii="Times New Roman" w:hAnsi="Times New Roman" w:cs="Times New Roman"/>
          <w:b/>
          <w:sz w:val="24"/>
          <w:szCs w:val="24"/>
          <w:lang w:val="kk-KZ"/>
        </w:rPr>
      </w:pPr>
      <w:r w:rsidRPr="0097427B">
        <w:rPr>
          <w:rFonts w:ascii="Times New Roman" w:hAnsi="Times New Roman" w:cs="Times New Roman"/>
          <w:sz w:val="24"/>
          <w:szCs w:val="24"/>
          <w:lang w:val="kk-KZ"/>
        </w:rPr>
        <w:lastRenderedPageBreak/>
        <w:t>1.Молдабеков Ж. Қазақтану және жаңару философиясы.-Алматы: Қазақ университеті, 2009.-254с.</w:t>
      </w:r>
    </w:p>
    <w:p w:rsidR="0030759D" w:rsidRPr="0097427B" w:rsidRDefault="0030759D"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2.Мұсабеков М. Қазақстан жастарының рухани құндылықтары: әлеуметтік-философиялық талдау.-Филос.PhD диссертациясы.-Алматы, 2013.-151б.</w:t>
      </w:r>
    </w:p>
    <w:p w:rsidR="0030759D" w:rsidRPr="0097427B" w:rsidRDefault="00DD4179" w:rsidP="00DD4179">
      <w:pPr>
        <w:spacing w:after="0" w:line="240" w:lineRule="auto"/>
        <w:ind w:firstLine="709"/>
        <w:jc w:val="both"/>
        <w:rPr>
          <w:rFonts w:ascii="Times New Roman" w:hAnsi="Times New Roman" w:cs="Times New Roman"/>
          <w:sz w:val="24"/>
          <w:szCs w:val="24"/>
          <w:lang w:val="kk-KZ"/>
        </w:rPr>
      </w:pPr>
      <w:r w:rsidRPr="0097427B">
        <w:rPr>
          <w:rFonts w:ascii="Times New Roman" w:hAnsi="Times New Roman" w:cs="Times New Roman"/>
          <w:bCs/>
          <w:color w:val="000000"/>
          <w:spacing w:val="-4"/>
          <w:sz w:val="24"/>
          <w:szCs w:val="24"/>
          <w:lang w:val="kk-KZ"/>
        </w:rPr>
        <w:t>3</w:t>
      </w:r>
      <w:r w:rsidR="0030759D" w:rsidRPr="0097427B">
        <w:rPr>
          <w:rFonts w:ascii="Times New Roman" w:hAnsi="Times New Roman" w:cs="Times New Roman"/>
          <w:bCs/>
          <w:color w:val="000000"/>
          <w:spacing w:val="-4"/>
          <w:sz w:val="24"/>
          <w:szCs w:val="24"/>
          <w:lang w:val="kk-KZ"/>
        </w:rPr>
        <w:t>.М.А. Нуриев, Б.М. Аташ, С.Мошанов, Н.Б. Маханова. Қазақ философиясы:</w:t>
      </w:r>
      <w:r w:rsidR="0030759D" w:rsidRPr="0097427B">
        <w:rPr>
          <w:rFonts w:ascii="Times New Roman" w:hAnsi="Times New Roman" w:cs="Times New Roman"/>
          <w:b/>
          <w:bCs/>
          <w:color w:val="000000"/>
          <w:spacing w:val="-4"/>
          <w:sz w:val="24"/>
          <w:szCs w:val="24"/>
          <w:lang w:val="kk-KZ"/>
        </w:rPr>
        <w:t xml:space="preserve"> </w:t>
      </w:r>
      <w:r w:rsidR="0030759D" w:rsidRPr="0097427B">
        <w:rPr>
          <w:rFonts w:ascii="Times New Roman" w:hAnsi="Times New Roman" w:cs="Times New Roman"/>
          <w:i/>
          <w:iCs/>
          <w:spacing w:val="-4"/>
          <w:sz w:val="24"/>
          <w:szCs w:val="24"/>
          <w:lang w:val="kk-KZ"/>
        </w:rPr>
        <w:t>Оқу құралы</w:t>
      </w:r>
      <w:r w:rsidR="0030759D" w:rsidRPr="0097427B">
        <w:rPr>
          <w:rFonts w:ascii="Times New Roman" w:hAnsi="Times New Roman" w:cs="Times New Roman"/>
          <w:spacing w:val="-4"/>
          <w:sz w:val="24"/>
          <w:szCs w:val="24"/>
          <w:lang w:val="kk-KZ"/>
        </w:rPr>
        <w:t xml:space="preserve"> /– Алматы</w:t>
      </w:r>
      <w:bookmarkStart w:id="0" w:name="_GoBack"/>
      <w:bookmarkEnd w:id="0"/>
      <w:r w:rsidR="0030759D" w:rsidRPr="0097427B">
        <w:rPr>
          <w:rFonts w:ascii="Times New Roman" w:hAnsi="Times New Roman" w:cs="Times New Roman"/>
          <w:spacing w:val="-4"/>
          <w:sz w:val="24"/>
          <w:szCs w:val="24"/>
          <w:lang w:val="kk-KZ"/>
        </w:rPr>
        <w:t>,  2014. – 139 бет.</w:t>
      </w:r>
    </w:p>
    <w:p w:rsidR="0030759D" w:rsidRPr="0097427B" w:rsidRDefault="0030759D" w:rsidP="00DD4179">
      <w:pPr>
        <w:spacing w:after="0" w:line="240" w:lineRule="auto"/>
        <w:jc w:val="both"/>
        <w:rPr>
          <w:rFonts w:ascii="Times New Roman" w:hAnsi="Times New Roman" w:cs="Times New Roman"/>
          <w:b/>
          <w:sz w:val="24"/>
          <w:szCs w:val="24"/>
          <w:lang w:val="kk-KZ"/>
        </w:rPr>
      </w:pPr>
    </w:p>
    <w:p w:rsidR="00C42ADC" w:rsidRPr="0097427B" w:rsidRDefault="00964996" w:rsidP="00DD4179">
      <w:pPr>
        <w:spacing w:after="0" w:line="240" w:lineRule="auto"/>
        <w:jc w:val="both"/>
        <w:rPr>
          <w:rFonts w:ascii="Times New Roman" w:hAnsi="Times New Roman" w:cs="Times New Roman"/>
          <w:b/>
          <w:sz w:val="24"/>
          <w:szCs w:val="24"/>
          <w:lang w:val="kk-KZ"/>
        </w:rPr>
      </w:pPr>
      <w:r w:rsidRPr="0097427B">
        <w:rPr>
          <w:rFonts w:ascii="Times New Roman" w:hAnsi="Times New Roman" w:cs="Times New Roman"/>
          <w:b/>
          <w:sz w:val="24"/>
          <w:szCs w:val="24"/>
          <w:lang w:val="kk-KZ"/>
        </w:rPr>
        <w:t>Семинар №</w:t>
      </w:r>
      <w:r w:rsidR="0030759D" w:rsidRPr="0097427B">
        <w:rPr>
          <w:rFonts w:ascii="Times New Roman" w:hAnsi="Times New Roman" w:cs="Times New Roman"/>
          <w:b/>
          <w:sz w:val="24"/>
          <w:szCs w:val="24"/>
          <w:lang w:val="kk-KZ"/>
        </w:rPr>
        <w:t>2-</w:t>
      </w:r>
      <w:r w:rsidRPr="0097427B">
        <w:rPr>
          <w:rFonts w:ascii="Times New Roman" w:hAnsi="Times New Roman" w:cs="Times New Roman"/>
          <w:b/>
          <w:sz w:val="24"/>
          <w:szCs w:val="24"/>
          <w:lang w:val="kk-KZ"/>
        </w:rPr>
        <w:t>3-4</w:t>
      </w:r>
      <w:r w:rsidR="00950A6A" w:rsidRPr="0097427B">
        <w:rPr>
          <w:rFonts w:ascii="Times New Roman" w:hAnsi="Times New Roman" w:cs="Times New Roman"/>
          <w:b/>
          <w:sz w:val="24"/>
          <w:szCs w:val="24"/>
          <w:lang w:val="kk-KZ"/>
        </w:rPr>
        <w:t>.</w:t>
      </w:r>
      <w:r w:rsidR="00C42ADC" w:rsidRPr="0097427B">
        <w:rPr>
          <w:rFonts w:ascii="Times New Roman" w:hAnsi="Times New Roman" w:cs="Times New Roman"/>
          <w:b/>
          <w:sz w:val="24"/>
          <w:szCs w:val="24"/>
          <w:lang w:val="kk-KZ"/>
        </w:rPr>
        <w:t xml:space="preserve"> Сыни ойлаудың қағидаларын дамытудағы тарихи-философиялық және әдістемелік негіздері</w:t>
      </w:r>
    </w:p>
    <w:p w:rsidR="00950A6A" w:rsidRPr="0097427B" w:rsidRDefault="00857882" w:rsidP="00DD4179">
      <w:pPr>
        <w:spacing w:after="0" w:line="240" w:lineRule="auto"/>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1.</w:t>
      </w:r>
      <w:r w:rsidR="00950A6A" w:rsidRPr="0097427B">
        <w:rPr>
          <w:rFonts w:ascii="Times New Roman" w:eastAsia="Times New Roman" w:hAnsi="Times New Roman" w:cs="Times New Roman"/>
          <w:sz w:val="24"/>
          <w:szCs w:val="24"/>
          <w:lang w:val="kk-KZ"/>
        </w:rPr>
        <w:t>Антика дәуіріндегі сыни және өнімді ойлау бастамалары</w:t>
      </w:r>
    </w:p>
    <w:p w:rsidR="00950A6A" w:rsidRPr="0097427B" w:rsidRDefault="00950A6A" w:rsidP="00DD4179">
      <w:pPr>
        <w:spacing w:after="0" w:line="240" w:lineRule="auto"/>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 xml:space="preserve">2. Сократтың маевтика әдісі эвристикалық ойлау мен үйретудің бастапқы негізі. </w:t>
      </w:r>
    </w:p>
    <w:p w:rsidR="00950A6A" w:rsidRPr="0097427B" w:rsidRDefault="00950A6A" w:rsidP="00DD4179">
      <w:pPr>
        <w:spacing w:after="0" w:line="240" w:lineRule="auto"/>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 xml:space="preserve">3. Скептицизм – сыни ойлаудың үлгісі ретінде. </w:t>
      </w:r>
    </w:p>
    <w:p w:rsidR="00950A6A" w:rsidRPr="0097427B" w:rsidRDefault="00950A6A" w:rsidP="00DD4179">
      <w:pPr>
        <w:spacing w:after="0" w:line="240" w:lineRule="auto"/>
        <w:jc w:val="both"/>
        <w:rPr>
          <w:rFonts w:ascii="Times New Roman" w:hAnsi="Times New Roman" w:cs="Times New Roman"/>
          <w:sz w:val="24"/>
          <w:szCs w:val="24"/>
          <w:lang w:val="kk-KZ"/>
        </w:rPr>
      </w:pPr>
      <w:r w:rsidRPr="0097427B">
        <w:rPr>
          <w:rFonts w:ascii="Times New Roman" w:eastAsia="Times New Roman" w:hAnsi="Times New Roman" w:cs="Times New Roman"/>
          <w:sz w:val="24"/>
          <w:szCs w:val="24"/>
          <w:lang w:val="kk-KZ"/>
        </w:rPr>
        <w:t>4.Жаңа заман кезеңіндегі сыни ой үдерістері</w:t>
      </w:r>
    </w:p>
    <w:p w:rsidR="00950A6A" w:rsidRPr="0097427B" w:rsidRDefault="00950A6A" w:rsidP="00DD4179">
      <w:pPr>
        <w:spacing w:after="0" w:line="240" w:lineRule="auto"/>
        <w:jc w:val="both"/>
        <w:rPr>
          <w:rFonts w:ascii="Times New Roman" w:eastAsia="Times New Roman" w:hAnsi="Times New Roman" w:cs="Times New Roman"/>
          <w:sz w:val="24"/>
          <w:szCs w:val="24"/>
          <w:lang w:val="kk-KZ"/>
        </w:rPr>
      </w:pPr>
      <w:r w:rsidRPr="0097427B">
        <w:rPr>
          <w:rFonts w:ascii="Times New Roman" w:hAnsi="Times New Roman" w:cs="Times New Roman"/>
          <w:sz w:val="24"/>
          <w:szCs w:val="24"/>
          <w:lang w:val="kk-KZ"/>
        </w:rPr>
        <w:t>5</w:t>
      </w:r>
      <w:r w:rsidRPr="0097427B">
        <w:rPr>
          <w:rFonts w:ascii="Times New Roman" w:eastAsia="Times New Roman" w:hAnsi="Times New Roman" w:cs="Times New Roman"/>
          <w:sz w:val="24"/>
          <w:szCs w:val="24"/>
          <w:lang w:val="kk-KZ"/>
        </w:rPr>
        <w:t xml:space="preserve">.Немістің классикалық философиясындағы сын философиясы </w:t>
      </w:r>
    </w:p>
    <w:p w:rsidR="00950A6A" w:rsidRPr="0097427B" w:rsidRDefault="00950A6A" w:rsidP="00DD4179">
      <w:pPr>
        <w:spacing w:after="0" w:line="240" w:lineRule="auto"/>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6.Марксизм іліміндегі сыни ой және жаңа ілім тудыру ерекшеліктері</w:t>
      </w:r>
    </w:p>
    <w:p w:rsidR="0030759D" w:rsidRPr="0097427B" w:rsidRDefault="0030759D" w:rsidP="00DD4179">
      <w:pPr>
        <w:spacing w:after="0" w:line="240" w:lineRule="auto"/>
        <w:jc w:val="both"/>
        <w:rPr>
          <w:rFonts w:ascii="Times New Roman" w:eastAsia="Times New Roman" w:hAnsi="Times New Roman" w:cs="Times New Roman"/>
          <w:sz w:val="24"/>
          <w:szCs w:val="24"/>
          <w:lang w:val="kk-KZ"/>
        </w:rPr>
      </w:pPr>
    </w:p>
    <w:p w:rsidR="0030759D" w:rsidRPr="0097427B" w:rsidRDefault="00857882"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ab/>
      </w:r>
      <w:r w:rsidR="0030759D" w:rsidRPr="0097427B">
        <w:rPr>
          <w:rFonts w:ascii="Times New Roman" w:hAnsi="Times New Roman" w:cs="Times New Roman"/>
          <w:sz w:val="24"/>
          <w:szCs w:val="24"/>
          <w:lang w:val="kk-KZ"/>
        </w:rPr>
        <w:t>Әдістемелік нұсқаулықтар</w:t>
      </w:r>
    </w:p>
    <w:p w:rsidR="00D57842" w:rsidRPr="0097427B" w:rsidRDefault="00857882"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ab/>
      </w:r>
    </w:p>
    <w:p w:rsidR="00D57842" w:rsidRPr="0097427B" w:rsidRDefault="00D57842" w:rsidP="00857882">
      <w:pPr>
        <w:spacing w:after="0" w:line="240" w:lineRule="auto"/>
        <w:ind w:firstLine="708"/>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 xml:space="preserve">Философия табиғаты жөнінен сыни ойлауға бейім болып келеді. Сыни ой бұл тұста тек қана қоғамдық пікір немесе басқа да ғылымдарға емес, сол философиялық ойдың даму тарихына деген сыни оймен келіп ұштасады. Кей сәтте философ өзінің идеяларына сыни көзқараспен қаарп, өзін-өзі де терістейтін жағдайлар кездеседі. Сондықтан сыни ойлаудың бастапқы негіздері мен әдіснамалар философия тариихының өн бойына сіңірілген. </w:t>
      </w:r>
    </w:p>
    <w:p w:rsidR="00D57842" w:rsidRPr="0097427B" w:rsidRDefault="00D57842" w:rsidP="00DD4179">
      <w:pPr>
        <w:spacing w:after="0" w:line="240" w:lineRule="auto"/>
        <w:ind w:firstLine="708"/>
        <w:jc w:val="both"/>
        <w:rPr>
          <w:rFonts w:ascii="Times New Roman" w:eastAsia="Times New Roman" w:hAnsi="Times New Roman" w:cs="Times New Roman"/>
          <w:sz w:val="24"/>
          <w:szCs w:val="24"/>
          <w:lang w:val="kk-KZ"/>
        </w:rPr>
      </w:pPr>
      <w:r w:rsidRPr="0097427B">
        <w:rPr>
          <w:rFonts w:ascii="Times New Roman" w:hAnsi="Times New Roman" w:cs="Times New Roman"/>
          <w:color w:val="000000"/>
          <w:sz w:val="24"/>
          <w:szCs w:val="24"/>
          <w:lang w:val="kk-KZ"/>
        </w:rPr>
        <w:t xml:space="preserve">Сұхбаттасу ақиқатқа жетудің бірден-бір тәсілі болып табылады» деген пайымдауларын ұсынған, антидогматизммен күрескен, Сократ өзін даналықтың ұстазы емес, ақиқатқа ұмтылушы адамдарды оятушы адаммын деп бағалаған, сыртқы дүниеден гөрі адам өзін тануға ұмтылуы тиіс деп түсіндірді.  Осыған орай, Сократтан қалған мынадай даналық сөздер бүгінгі күні де философия тарихында, қоғамдық қарапайым санада өзіндік орны бар өсиеттер ретінде белгілі: «Өзіңді-өзің таны», «Менің білетінім бір нәрсе: ол өзімнің ешнәрсе білмейтіндігім, ал өзгелер оны да білмейді» т.б.  </w:t>
      </w:r>
      <w:r w:rsidRPr="0097427B">
        <w:rPr>
          <w:rFonts w:ascii="Times New Roman" w:hAnsi="Times New Roman" w:cs="Times New Roman"/>
          <w:sz w:val="24"/>
          <w:szCs w:val="24"/>
          <w:lang w:val="kk-KZ"/>
        </w:rPr>
        <w:t>Киниктер, киренаиктер, мегарлықтар т.б. одан дәріс алғандықтан, бұлар кейде Сократ мектептері деп аталады. «Майевтика» немесе «маэвтика» әдісі Сократ енгізген өнер болып табылады: әңгімелесе отырып, шеберлікпен жаңа сұрақтар қоя отырып, адамның ішкі жасырын жатқан білімін оятып, талқылаулар арқылы ақиқатқа ұмтылу.</w:t>
      </w:r>
    </w:p>
    <w:p w:rsidR="00D57842" w:rsidRPr="0097427B" w:rsidRDefault="00D57842" w:rsidP="00DD4179">
      <w:pPr>
        <w:spacing w:after="0" w:line="240" w:lineRule="auto"/>
        <w:ind w:firstLine="709"/>
        <w:jc w:val="both"/>
        <w:rPr>
          <w:rFonts w:ascii="Times New Roman" w:hAnsi="Times New Roman" w:cs="Times New Roman"/>
          <w:sz w:val="24"/>
          <w:szCs w:val="24"/>
          <w:lang w:val="kk-KZ"/>
        </w:rPr>
      </w:pPr>
      <w:r w:rsidRPr="0097427B">
        <w:rPr>
          <w:rFonts w:ascii="Times New Roman" w:eastAsia="Times New Roman" w:hAnsi="Times New Roman" w:cs="Times New Roman"/>
          <w:sz w:val="24"/>
          <w:szCs w:val="24"/>
          <w:lang w:val="kk-KZ"/>
        </w:rPr>
        <w:t xml:space="preserve">Ф. Бэкон </w:t>
      </w:r>
      <w:r w:rsidRPr="0097427B">
        <w:rPr>
          <w:rFonts w:ascii="Times New Roman" w:hAnsi="Times New Roman" w:cs="Times New Roman"/>
          <w:sz w:val="24"/>
          <w:szCs w:val="24"/>
          <w:lang w:val="kk-KZ"/>
        </w:rPr>
        <w:t xml:space="preserve"> орта ғасыр схоластикасын сынай отырып, бұл әлемге айтыс пен тартыстан басқа ешнәрсе алып келмегендігін көрсетеді. Оның жеміссіздігінің басты себептері: жаратылыстану саласына айтарлықтай көңіл бөлмегендігі, философияны діннің қызметшісі деңгейіне дейін төмендеткендігі екендігін атап өтіп, ғылыми білімді насихаттауға айтарлықтай үлес қосты. </w:t>
      </w:r>
    </w:p>
    <w:p w:rsidR="00D57842" w:rsidRPr="0097427B" w:rsidRDefault="00D57842" w:rsidP="00DD4179">
      <w:pPr>
        <w:spacing w:after="0" w:line="240" w:lineRule="auto"/>
        <w:ind w:firstLine="709"/>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Гносеологияда – танымның индуктивті әдісін қолдай отыра, ол дүниені тәжірибе арқылы ақиқатты тануды қолдауға қарай бағытталады. Заттар мен құбылыстар бір-біріне қатыссыз жеке дара өмір сүреді дей келе,  тек силлогизмдерді қолдану арқылы дұрыс білімге жетуге, табиғат заңдарын тануға болмайды. Ақыл ұғымдары заттардан бөлінген, күмәнді, анықталмаған болып келеді. Силлогизм пікірден, пікір сөзден тұрады. Сөз заттардың символы мен белгісі.</w:t>
      </w:r>
    </w:p>
    <w:p w:rsidR="00D57842" w:rsidRPr="0097427B" w:rsidRDefault="00D57842" w:rsidP="00DD4179">
      <w:pPr>
        <w:spacing w:after="0" w:line="240" w:lineRule="auto"/>
        <w:ind w:firstLine="709"/>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Басты философиялық шығармасы –«Жаңа Органон немесе табиғатты түсіндірудегі ақиқат нұсқаулар» атты туындысында ол табиғатты зерттеудің дұрыс әдісін қалыптастыру мақсатын қояды. Бэкон табиғатты игеруде оның имманентті заңдарына бағына отырып,  образының өңін айналдырмау қажеттігін ұсынады. Осы жолда адам көптеген кедергілерге, атап айтқанда, адасу түріндегі  «елестерге» тап болып, олар ақиқатқа жақындай түсуге бөгет болады деп байыптаған болатын. </w:t>
      </w:r>
    </w:p>
    <w:p w:rsidR="0030759D" w:rsidRPr="0097427B" w:rsidRDefault="0030759D" w:rsidP="00DD4179">
      <w:pPr>
        <w:spacing w:after="0" w:line="240" w:lineRule="auto"/>
        <w:jc w:val="both"/>
        <w:rPr>
          <w:rFonts w:ascii="Times New Roman" w:hAnsi="Times New Roman" w:cs="Times New Roman"/>
          <w:sz w:val="24"/>
          <w:szCs w:val="24"/>
          <w:lang w:val="kk-KZ"/>
        </w:rPr>
      </w:pPr>
    </w:p>
    <w:p w:rsidR="00857882" w:rsidRPr="0097427B" w:rsidRDefault="00857882" w:rsidP="00857882">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lastRenderedPageBreak/>
        <w:t>Бақылау сұрақтары:</w:t>
      </w:r>
    </w:p>
    <w:p w:rsidR="00857882" w:rsidRPr="0097427B" w:rsidRDefault="00857882" w:rsidP="00857882">
      <w:pPr>
        <w:spacing w:after="0" w:line="240" w:lineRule="auto"/>
        <w:jc w:val="both"/>
        <w:rPr>
          <w:rFonts w:ascii="Times New Roman" w:hAnsi="Times New Roman" w:cs="Times New Roman"/>
          <w:sz w:val="24"/>
          <w:szCs w:val="24"/>
          <w:lang w:val="kk-KZ"/>
        </w:rPr>
      </w:pPr>
    </w:p>
    <w:p w:rsidR="00857882" w:rsidRPr="0097427B" w:rsidRDefault="00857882" w:rsidP="00857882">
      <w:pPr>
        <w:spacing w:after="0" w:line="240" w:lineRule="auto"/>
        <w:jc w:val="both"/>
        <w:rPr>
          <w:rFonts w:ascii="Times New Roman" w:hAnsi="Times New Roman" w:cs="Times New Roman"/>
          <w:sz w:val="24"/>
          <w:szCs w:val="24"/>
          <w:lang w:val="kk-KZ"/>
        </w:rPr>
      </w:pPr>
      <w:r w:rsidRPr="0097427B">
        <w:rPr>
          <w:rFonts w:ascii="Times New Roman" w:eastAsia="Times New Roman" w:hAnsi="Times New Roman" w:cs="Times New Roman"/>
          <w:sz w:val="24"/>
          <w:szCs w:val="24"/>
          <w:lang w:val="kk-KZ"/>
        </w:rPr>
        <w:t xml:space="preserve">1.Ф. Бэкон </w:t>
      </w:r>
      <w:r w:rsidRPr="0097427B">
        <w:rPr>
          <w:rFonts w:ascii="Times New Roman" w:hAnsi="Times New Roman" w:cs="Times New Roman"/>
          <w:sz w:val="24"/>
          <w:szCs w:val="24"/>
          <w:lang w:val="kk-KZ"/>
        </w:rPr>
        <w:t xml:space="preserve"> орта ғасыр схоластикасын сынағандығын сипаттаңыз.</w:t>
      </w:r>
    </w:p>
    <w:p w:rsidR="00857882" w:rsidRPr="0097427B" w:rsidRDefault="00857882" w:rsidP="00DD4179">
      <w:pPr>
        <w:spacing w:after="0" w:line="240" w:lineRule="auto"/>
        <w:jc w:val="both"/>
        <w:rPr>
          <w:rFonts w:ascii="Times New Roman" w:hAnsi="Times New Roman" w:cs="Times New Roman"/>
          <w:color w:val="000000"/>
          <w:sz w:val="24"/>
          <w:szCs w:val="24"/>
          <w:lang w:val="kk-KZ"/>
        </w:rPr>
      </w:pPr>
      <w:r w:rsidRPr="0097427B">
        <w:rPr>
          <w:rFonts w:ascii="Times New Roman" w:hAnsi="Times New Roman" w:cs="Times New Roman"/>
          <w:color w:val="000000"/>
          <w:sz w:val="24"/>
          <w:szCs w:val="24"/>
          <w:lang w:val="kk-KZ"/>
        </w:rPr>
        <w:t>2.Сұхбаттасу ақиқатқа жетудің бірден-бір тәсілі болып табылады деген тұжырымды түсіндіріп беріңіз.</w:t>
      </w:r>
    </w:p>
    <w:p w:rsidR="00655799" w:rsidRPr="0097427B" w:rsidRDefault="00655799" w:rsidP="00655799">
      <w:pPr>
        <w:spacing w:after="0" w:line="240" w:lineRule="auto"/>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 xml:space="preserve">3. Скептицизм – сыни ойлаудың үлгісі екендігін мысал келтіріңіз </w:t>
      </w:r>
    </w:p>
    <w:p w:rsidR="00655799" w:rsidRPr="0097427B" w:rsidRDefault="00655799" w:rsidP="00655799">
      <w:pPr>
        <w:spacing w:after="0" w:line="240" w:lineRule="auto"/>
        <w:jc w:val="both"/>
        <w:rPr>
          <w:rFonts w:ascii="Times New Roman" w:hAnsi="Times New Roman" w:cs="Times New Roman"/>
          <w:sz w:val="24"/>
          <w:szCs w:val="24"/>
          <w:lang w:val="kk-KZ"/>
        </w:rPr>
      </w:pPr>
      <w:r w:rsidRPr="0097427B">
        <w:rPr>
          <w:rFonts w:ascii="Times New Roman" w:eastAsia="Times New Roman" w:hAnsi="Times New Roman" w:cs="Times New Roman"/>
          <w:sz w:val="24"/>
          <w:szCs w:val="24"/>
          <w:lang w:val="kk-KZ"/>
        </w:rPr>
        <w:t>4.Жаңа заман кезеңіндегі сыни ой үдерістері шолу жасаңыз.</w:t>
      </w:r>
    </w:p>
    <w:p w:rsidR="00655799" w:rsidRPr="0097427B" w:rsidRDefault="00655799" w:rsidP="00655799">
      <w:pPr>
        <w:spacing w:after="0" w:line="240" w:lineRule="auto"/>
        <w:jc w:val="both"/>
        <w:rPr>
          <w:rFonts w:ascii="Times New Roman" w:eastAsia="Times New Roman" w:hAnsi="Times New Roman" w:cs="Times New Roman"/>
          <w:sz w:val="24"/>
          <w:szCs w:val="24"/>
          <w:lang w:val="kk-KZ"/>
        </w:rPr>
      </w:pPr>
      <w:r w:rsidRPr="0097427B">
        <w:rPr>
          <w:rFonts w:ascii="Times New Roman" w:hAnsi="Times New Roman" w:cs="Times New Roman"/>
          <w:sz w:val="24"/>
          <w:szCs w:val="24"/>
          <w:lang w:val="kk-KZ"/>
        </w:rPr>
        <w:t>5</w:t>
      </w:r>
      <w:r w:rsidRPr="0097427B">
        <w:rPr>
          <w:rFonts w:ascii="Times New Roman" w:eastAsia="Times New Roman" w:hAnsi="Times New Roman" w:cs="Times New Roman"/>
          <w:sz w:val="24"/>
          <w:szCs w:val="24"/>
          <w:lang w:val="kk-KZ"/>
        </w:rPr>
        <w:t xml:space="preserve">.Немістің классикалық философиясындағы сынға тоқталыңыз. </w:t>
      </w:r>
    </w:p>
    <w:p w:rsidR="00655799" w:rsidRPr="0097427B" w:rsidRDefault="00655799" w:rsidP="00655799">
      <w:pPr>
        <w:spacing w:after="0" w:line="240" w:lineRule="auto"/>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6.Марксизм іліміндегі сыни ойлауды тарқатып беріңіз.</w:t>
      </w:r>
    </w:p>
    <w:p w:rsidR="00655799" w:rsidRPr="0097427B" w:rsidRDefault="00655799" w:rsidP="00DD4179">
      <w:pPr>
        <w:spacing w:after="0" w:line="240" w:lineRule="auto"/>
        <w:jc w:val="both"/>
        <w:rPr>
          <w:rFonts w:ascii="Times New Roman" w:hAnsi="Times New Roman" w:cs="Times New Roman"/>
          <w:sz w:val="24"/>
          <w:szCs w:val="24"/>
          <w:lang w:val="kk-KZ"/>
        </w:rPr>
      </w:pPr>
    </w:p>
    <w:p w:rsidR="00655799" w:rsidRPr="0097427B" w:rsidRDefault="00655799" w:rsidP="00DD4179">
      <w:pPr>
        <w:autoSpaceDE w:val="0"/>
        <w:autoSpaceDN w:val="0"/>
        <w:spacing w:after="0" w:line="240" w:lineRule="auto"/>
        <w:ind w:firstLine="709"/>
        <w:jc w:val="both"/>
        <w:rPr>
          <w:rFonts w:ascii="Times New Roman" w:hAnsi="Times New Roman" w:cs="Times New Roman"/>
          <w:sz w:val="24"/>
          <w:szCs w:val="24"/>
          <w:lang w:val="kk-KZ"/>
        </w:rPr>
      </w:pPr>
    </w:p>
    <w:p w:rsidR="00655799" w:rsidRPr="0097427B" w:rsidRDefault="00655799" w:rsidP="00DD4179">
      <w:pPr>
        <w:autoSpaceDE w:val="0"/>
        <w:autoSpaceDN w:val="0"/>
        <w:spacing w:after="0" w:line="240" w:lineRule="auto"/>
        <w:ind w:firstLine="709"/>
        <w:jc w:val="both"/>
        <w:rPr>
          <w:rFonts w:ascii="Times New Roman" w:hAnsi="Times New Roman" w:cs="Times New Roman"/>
          <w:sz w:val="24"/>
          <w:szCs w:val="24"/>
          <w:lang w:val="kk-KZ"/>
        </w:rPr>
      </w:pPr>
    </w:p>
    <w:p w:rsidR="00D57842" w:rsidRPr="0097427B" w:rsidRDefault="00D57842" w:rsidP="00DD4179">
      <w:pPr>
        <w:autoSpaceDE w:val="0"/>
        <w:autoSpaceDN w:val="0"/>
        <w:spacing w:after="0" w:line="240" w:lineRule="auto"/>
        <w:ind w:firstLine="709"/>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Пайдаланылған әдебиеттер:</w:t>
      </w:r>
    </w:p>
    <w:p w:rsidR="00D57842" w:rsidRPr="0097427B" w:rsidRDefault="00D57842" w:rsidP="00DD4179">
      <w:pPr>
        <w:spacing w:after="0" w:line="240" w:lineRule="auto"/>
        <w:jc w:val="both"/>
        <w:rPr>
          <w:rFonts w:ascii="Times New Roman" w:hAnsi="Times New Roman" w:cs="Times New Roman"/>
          <w:sz w:val="24"/>
          <w:szCs w:val="24"/>
          <w:lang w:val="kk-KZ"/>
        </w:rPr>
      </w:pPr>
    </w:p>
    <w:p w:rsidR="00D57842" w:rsidRPr="0097427B" w:rsidRDefault="00D57842" w:rsidP="00DD4179">
      <w:pPr>
        <w:widowControl w:val="0"/>
        <w:tabs>
          <w:tab w:val="left" w:pos="-360"/>
          <w:tab w:val="left" w:pos="0"/>
          <w:tab w:val="left" w:pos="360"/>
          <w:tab w:val="left" w:pos="540"/>
          <w:tab w:val="left" w:pos="90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ab/>
        <w:t>1.И. Канттың «Таза зердеге сын» («Критика чистого разума», Москва, 1994)</w:t>
      </w:r>
      <w:r w:rsidRPr="0097427B">
        <w:rPr>
          <w:rFonts w:ascii="Times New Roman" w:hAnsi="Times New Roman" w:cs="Times New Roman"/>
          <w:iCs/>
          <w:color w:val="000000"/>
          <w:spacing w:val="-6"/>
          <w:sz w:val="24"/>
          <w:szCs w:val="24"/>
          <w:lang w:val="kk-KZ"/>
        </w:rPr>
        <w:t xml:space="preserve"> Фейербах Л. История философии:в 3-х т. </w:t>
      </w:r>
      <w:r w:rsidRPr="0097427B">
        <w:rPr>
          <w:rFonts w:ascii="Times New Roman" w:hAnsi="Times New Roman" w:cs="Times New Roman"/>
          <w:iCs/>
          <w:color w:val="000000"/>
          <w:spacing w:val="7"/>
          <w:sz w:val="24"/>
          <w:szCs w:val="24"/>
          <w:lang w:val="kk-KZ"/>
        </w:rPr>
        <w:t>Т.1.М.,1967. - С. 59,60</w:t>
      </w:r>
    </w:p>
    <w:p w:rsidR="00D57842" w:rsidRPr="0097427B" w:rsidRDefault="00D57842" w:rsidP="00DD4179">
      <w:pPr>
        <w:widowControl w:val="0"/>
        <w:tabs>
          <w:tab w:val="left" w:pos="-360"/>
          <w:tab w:val="left" w:pos="0"/>
          <w:tab w:val="left" w:pos="360"/>
          <w:tab w:val="left" w:pos="540"/>
          <w:tab w:val="left" w:pos="90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ab/>
      </w:r>
      <w:r w:rsidRPr="0097427B">
        <w:rPr>
          <w:rFonts w:ascii="Times New Roman" w:hAnsi="Times New Roman" w:cs="Times New Roman"/>
          <w:sz w:val="24"/>
          <w:szCs w:val="24"/>
          <w:lang w:val="kk-KZ"/>
        </w:rPr>
        <w:tab/>
        <w:t>2.</w:t>
      </w:r>
      <w:r w:rsidRPr="0097427B">
        <w:rPr>
          <w:rFonts w:ascii="Times New Roman" w:hAnsi="Times New Roman" w:cs="Times New Roman"/>
          <w:iCs/>
          <w:color w:val="000000"/>
          <w:spacing w:val="-3"/>
          <w:sz w:val="24"/>
          <w:szCs w:val="24"/>
        </w:rPr>
        <w:t>Фейербах Л. Вопрос о бессмертии с точки зрения антропологии //</w:t>
      </w:r>
      <w:r w:rsidRPr="0097427B">
        <w:rPr>
          <w:rFonts w:ascii="Times New Roman" w:hAnsi="Times New Roman" w:cs="Times New Roman"/>
          <w:iCs/>
          <w:color w:val="000000"/>
          <w:spacing w:val="-9"/>
          <w:sz w:val="24"/>
          <w:szCs w:val="24"/>
        </w:rPr>
        <w:t xml:space="preserve">Избранные философские произведения. </w:t>
      </w:r>
      <w:r w:rsidRPr="0097427B">
        <w:rPr>
          <w:rFonts w:ascii="Times New Roman" w:hAnsi="Times New Roman" w:cs="Times New Roman"/>
          <w:iCs/>
          <w:color w:val="000000"/>
          <w:spacing w:val="20"/>
          <w:sz w:val="24"/>
          <w:szCs w:val="24"/>
        </w:rPr>
        <w:t>Т.1.</w:t>
      </w:r>
      <w:r w:rsidRPr="0097427B">
        <w:rPr>
          <w:rFonts w:ascii="Times New Roman" w:hAnsi="Times New Roman" w:cs="Times New Roman"/>
          <w:iCs/>
          <w:color w:val="000000"/>
          <w:spacing w:val="-9"/>
          <w:sz w:val="24"/>
          <w:szCs w:val="24"/>
        </w:rPr>
        <w:t>М., 1955.</w:t>
      </w:r>
      <w:r w:rsidRPr="0097427B">
        <w:rPr>
          <w:rFonts w:ascii="Times New Roman" w:hAnsi="Times New Roman" w:cs="Times New Roman"/>
          <w:w w:val="103"/>
          <w:sz w:val="24"/>
          <w:szCs w:val="24"/>
        </w:rPr>
        <w:sym w:font="Symbol" w:char="F02D"/>
      </w:r>
      <w:r w:rsidRPr="0097427B">
        <w:rPr>
          <w:rFonts w:ascii="Times New Roman" w:hAnsi="Times New Roman" w:cs="Times New Roman"/>
          <w:iCs/>
          <w:color w:val="000000"/>
          <w:sz w:val="24"/>
          <w:szCs w:val="24"/>
        </w:rPr>
        <w:t xml:space="preserve"> С</w:t>
      </w:r>
      <w:r w:rsidRPr="0097427B">
        <w:rPr>
          <w:rFonts w:ascii="Times New Roman" w:hAnsi="Times New Roman" w:cs="Times New Roman"/>
          <w:color w:val="000000"/>
          <w:sz w:val="24"/>
          <w:szCs w:val="24"/>
        </w:rPr>
        <w:t xml:space="preserve">. </w:t>
      </w:r>
      <w:r w:rsidRPr="0097427B">
        <w:rPr>
          <w:rFonts w:ascii="Times New Roman" w:hAnsi="Times New Roman" w:cs="Times New Roman"/>
          <w:iCs/>
          <w:color w:val="000000"/>
          <w:sz w:val="24"/>
          <w:szCs w:val="24"/>
        </w:rPr>
        <w:t>, 323</w:t>
      </w:r>
      <w:r w:rsidRPr="0097427B">
        <w:rPr>
          <w:rFonts w:ascii="Times New Roman" w:hAnsi="Times New Roman" w:cs="Times New Roman"/>
          <w:w w:val="103"/>
          <w:sz w:val="24"/>
          <w:szCs w:val="24"/>
        </w:rPr>
        <w:sym w:font="Symbol" w:char="F02D"/>
      </w:r>
      <w:r w:rsidRPr="0097427B">
        <w:rPr>
          <w:rFonts w:ascii="Times New Roman" w:hAnsi="Times New Roman" w:cs="Times New Roman"/>
          <w:iCs/>
          <w:color w:val="000000"/>
          <w:sz w:val="24"/>
          <w:szCs w:val="24"/>
        </w:rPr>
        <w:t>327</w:t>
      </w:r>
      <w:r w:rsidRPr="0097427B">
        <w:rPr>
          <w:rFonts w:ascii="Times New Roman" w:hAnsi="Times New Roman" w:cs="Times New Roman"/>
          <w:iCs/>
          <w:color w:val="000000"/>
          <w:sz w:val="24"/>
          <w:szCs w:val="24"/>
          <w:lang w:val="kk-KZ"/>
        </w:rPr>
        <w:t>.</w:t>
      </w:r>
    </w:p>
    <w:p w:rsidR="00D57842" w:rsidRPr="0097427B" w:rsidRDefault="00D57842" w:rsidP="00DD4179">
      <w:pPr>
        <w:autoSpaceDE w:val="0"/>
        <w:autoSpaceDN w:val="0"/>
        <w:spacing w:after="0" w:line="240" w:lineRule="auto"/>
        <w:ind w:firstLine="709"/>
        <w:jc w:val="both"/>
        <w:rPr>
          <w:rFonts w:ascii="Times New Roman" w:hAnsi="Times New Roman" w:cs="Times New Roman"/>
          <w:sz w:val="24"/>
          <w:szCs w:val="24"/>
          <w:lang w:val="kk-KZ"/>
        </w:rPr>
      </w:pPr>
    </w:p>
    <w:p w:rsidR="00D57842" w:rsidRPr="0097427B" w:rsidRDefault="00D57842" w:rsidP="00655799">
      <w:pPr>
        <w:autoSpaceDE w:val="0"/>
        <w:autoSpaceDN w:val="0"/>
        <w:spacing w:after="0" w:line="240" w:lineRule="auto"/>
        <w:jc w:val="both"/>
        <w:rPr>
          <w:rFonts w:ascii="Times New Roman" w:hAnsi="Times New Roman" w:cs="Times New Roman"/>
          <w:sz w:val="24"/>
          <w:szCs w:val="24"/>
          <w:lang w:val="kk-KZ"/>
        </w:rPr>
      </w:pPr>
    </w:p>
    <w:p w:rsidR="00D57842" w:rsidRPr="0097427B" w:rsidRDefault="00D57842" w:rsidP="00DD4179">
      <w:pPr>
        <w:spacing w:after="0" w:line="240" w:lineRule="auto"/>
        <w:jc w:val="both"/>
        <w:rPr>
          <w:rFonts w:ascii="Times New Roman" w:hAnsi="Times New Roman" w:cs="Times New Roman"/>
          <w:sz w:val="24"/>
          <w:szCs w:val="24"/>
          <w:lang w:val="kk-KZ"/>
        </w:rPr>
      </w:pPr>
    </w:p>
    <w:p w:rsidR="00C42ADC" w:rsidRPr="0097427B" w:rsidRDefault="00964996" w:rsidP="00DD4179">
      <w:pPr>
        <w:spacing w:after="0" w:line="240" w:lineRule="auto"/>
        <w:jc w:val="both"/>
        <w:rPr>
          <w:rFonts w:ascii="Times New Roman" w:hAnsi="Times New Roman" w:cs="Times New Roman"/>
          <w:b/>
          <w:sz w:val="24"/>
          <w:szCs w:val="24"/>
          <w:lang w:val="kk-KZ"/>
        </w:rPr>
      </w:pPr>
      <w:r w:rsidRPr="0097427B">
        <w:rPr>
          <w:rFonts w:ascii="Times New Roman" w:hAnsi="Times New Roman" w:cs="Times New Roman"/>
          <w:b/>
          <w:sz w:val="24"/>
          <w:szCs w:val="24"/>
          <w:lang w:val="kk-KZ"/>
        </w:rPr>
        <w:t xml:space="preserve">Семинар №5. </w:t>
      </w:r>
      <w:r w:rsidR="00C42ADC" w:rsidRPr="0097427B">
        <w:rPr>
          <w:rFonts w:ascii="Times New Roman" w:hAnsi="Times New Roman" w:cs="Times New Roman"/>
          <w:b/>
          <w:sz w:val="24"/>
          <w:szCs w:val="24"/>
          <w:lang w:val="kk-KZ"/>
        </w:rPr>
        <w:t>Сыни ойлаудың психологиясы</w:t>
      </w:r>
    </w:p>
    <w:p w:rsidR="00964996" w:rsidRPr="0097427B" w:rsidRDefault="00964996" w:rsidP="00DD4179">
      <w:pPr>
        <w:autoSpaceDE w:val="0"/>
        <w:autoSpaceDN w:val="0"/>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1.Сыни ойлауды психологиялық тұрғыдан зерттеудің негізгі қырлары</w:t>
      </w:r>
    </w:p>
    <w:p w:rsidR="00964996" w:rsidRPr="0097427B" w:rsidRDefault="00964996" w:rsidP="00DD4179">
      <w:pPr>
        <w:autoSpaceDE w:val="0"/>
        <w:autoSpaceDN w:val="0"/>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2. Мәселені шешу және оның жолдары</w:t>
      </w:r>
    </w:p>
    <w:p w:rsidR="00964996" w:rsidRPr="0097427B" w:rsidRDefault="00964996"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3. Психологиялық сапалар және сыни ойлау арақатынасы</w:t>
      </w:r>
    </w:p>
    <w:p w:rsidR="0030759D" w:rsidRPr="0097427B" w:rsidRDefault="0030759D" w:rsidP="00DD4179">
      <w:pPr>
        <w:spacing w:after="0" w:line="240" w:lineRule="auto"/>
        <w:jc w:val="both"/>
        <w:rPr>
          <w:rFonts w:ascii="Times New Roman" w:hAnsi="Times New Roman" w:cs="Times New Roman"/>
          <w:sz w:val="24"/>
          <w:szCs w:val="24"/>
          <w:lang w:val="kk-KZ"/>
        </w:rPr>
      </w:pPr>
    </w:p>
    <w:p w:rsidR="0030759D" w:rsidRPr="0097427B" w:rsidRDefault="0030759D"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Әдістемелік нұсқаулықтар</w:t>
      </w:r>
    </w:p>
    <w:p w:rsidR="0030759D" w:rsidRPr="0097427B" w:rsidRDefault="0030759D" w:rsidP="00DD4179">
      <w:pPr>
        <w:spacing w:after="0" w:line="240" w:lineRule="auto"/>
        <w:jc w:val="both"/>
        <w:rPr>
          <w:rFonts w:ascii="Times New Roman" w:hAnsi="Times New Roman" w:cs="Times New Roman"/>
          <w:sz w:val="24"/>
          <w:szCs w:val="24"/>
          <w:lang w:val="kk-KZ"/>
        </w:rPr>
      </w:pPr>
    </w:p>
    <w:p w:rsidR="00D57842" w:rsidRPr="0097427B" w:rsidRDefault="00D57842" w:rsidP="00DD4179">
      <w:pPr>
        <w:autoSpaceDE w:val="0"/>
        <w:autoSpaceDN w:val="0"/>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Қазіргі ғылым мен техниканың дамуы ақпараттар  көлемінің өсуіне алып келді. Сондықтан оған деген сын көзбен қарау заман талабы болып шықты да, онымен психология ғылымы да айналыса бастады. Сыни ойлаумен айналысқан психологтар: В. Болотова, М. Вейнстайн, Т. Воропай, Л. Занкова, М. Кларина, Н Кравченко, Д. Клустера, М. Липман, К. Мередит, Т. Олейник, Р. Пауль, Е.Полат, Дж.Стил, Ч Темпл, О. Тягло, М. Чошанова, Д. Халперн т.б. </w:t>
      </w:r>
    </w:p>
    <w:p w:rsidR="00D57842" w:rsidRPr="0097427B" w:rsidRDefault="00D57842" w:rsidP="00655799">
      <w:pPr>
        <w:autoSpaceDE w:val="0"/>
        <w:autoSpaceDN w:val="0"/>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Сыни ойлау психологияда кейде тартысты, пікірталасты, тіпті даулы түрге алып келетін жағымсыз мағынаға да ие болады. Кейде психологтар да аналитикалық ойлауға логикалық ойлау, шығармашылық ойлау түрлерін тұтастандырып жібереді. Сыни ойлау негізінен Ж.Пиаже, Дж. Брунер, Л.С. Выготский т.б. еңбектерінде-ақ көрініс тапқан. </w:t>
      </w:r>
    </w:p>
    <w:p w:rsidR="001A363A" w:rsidRPr="0097427B" w:rsidRDefault="001A363A" w:rsidP="00DD4179">
      <w:pPr>
        <w:spacing w:after="0" w:line="240" w:lineRule="auto"/>
        <w:ind w:firstLine="709"/>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Сондай-ақ, сыни ойлауды қолдану Сізге қате шешім қабылдаудан аулақ болуға көмектеседі. Біздің әрқайсымыз бір рет болсын сауда жасауға, екеуара жеке қатынаста, жеке басының тәртібінде, оқуға қатысты тиімсіз шешімдер қабылдайды. Қабылдап болған соң ғана шешімнің қате немесе тиімсіз екендігін түсінеді. Сыни ойлау Сізге осындай қате шешімдердің болмауына, өз шешіміңізді тереңірек, нақтырақ ойлап барып қабылдауға жәрдемдеседі. Сыни ойлау өзіндік дамуға жол тарту мен қайтадан нанымға, қайтадан көз жеткізу сияқты артық жұмыстан алыс болуға септігін тигізеді. Өкінішке орай, (бірақ, кейде қуанышқа орай) көптеген адамдар өз уақыттарының көбісін олардың өздеріне айтқандарды логикалық және дұрыс ойлау туралы талқыға салмай еш сұрақсыз қабылдай береді және соған сенеді. Адамзат тарихының көптеген бөлігінде құлдықты, әйел еркекке бағынуы тиіс, соғыс қажеттілік, т.с.с. қалыпты құбылыс деп қабылдап келді.</w:t>
      </w:r>
    </w:p>
    <w:p w:rsidR="001A363A" w:rsidRPr="0097427B" w:rsidRDefault="001A363A" w:rsidP="00DD4179">
      <w:pPr>
        <w:spacing w:after="0" w:line="240" w:lineRule="auto"/>
        <w:jc w:val="both"/>
        <w:rPr>
          <w:rFonts w:ascii="Times New Roman" w:hAnsi="Times New Roman" w:cs="Times New Roman"/>
          <w:sz w:val="24"/>
          <w:szCs w:val="24"/>
          <w:lang w:val="kk-KZ"/>
        </w:rPr>
      </w:pPr>
    </w:p>
    <w:p w:rsidR="00E871B8" w:rsidRPr="0097427B" w:rsidRDefault="00655799"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Бақылау сұрақтары:</w:t>
      </w:r>
    </w:p>
    <w:p w:rsidR="00655799" w:rsidRPr="0097427B" w:rsidRDefault="00655799"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1.Сыни ойлаумен айналысқан психологтарды атаңыз.</w:t>
      </w:r>
    </w:p>
    <w:p w:rsidR="00655799" w:rsidRPr="0097427B" w:rsidRDefault="00655799" w:rsidP="00655799">
      <w:pPr>
        <w:autoSpaceDE w:val="0"/>
        <w:autoSpaceDN w:val="0"/>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lastRenderedPageBreak/>
        <w:t>2.Мәселені шешу және оның жолдарын көрсетіңіз.</w:t>
      </w:r>
    </w:p>
    <w:p w:rsidR="00655799" w:rsidRPr="0097427B" w:rsidRDefault="00655799" w:rsidP="0065579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3. Психологиялық сапалар және сыни ойлау арақатынасын ашып беріңіз.</w:t>
      </w:r>
    </w:p>
    <w:p w:rsidR="00655799" w:rsidRPr="0097427B" w:rsidRDefault="00655799" w:rsidP="0065579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4. Ж.Пиаже, Дж. Брунер, Л.С. Выготский т.б. еңбектерінде-ақ көрініс тапқын сыни ойлауға сипаттама беріңіз.</w:t>
      </w:r>
    </w:p>
    <w:p w:rsidR="00655799" w:rsidRPr="0097427B" w:rsidRDefault="00655799" w:rsidP="00655799">
      <w:pPr>
        <w:spacing w:after="0" w:line="240" w:lineRule="auto"/>
        <w:jc w:val="both"/>
        <w:rPr>
          <w:rFonts w:ascii="Times New Roman" w:hAnsi="Times New Roman" w:cs="Times New Roman"/>
          <w:sz w:val="24"/>
          <w:szCs w:val="24"/>
          <w:lang w:val="kk-KZ"/>
        </w:rPr>
      </w:pPr>
    </w:p>
    <w:p w:rsidR="00655799" w:rsidRPr="0097427B" w:rsidRDefault="00655799" w:rsidP="00DD4179">
      <w:pPr>
        <w:spacing w:after="0" w:line="240" w:lineRule="auto"/>
        <w:jc w:val="both"/>
        <w:rPr>
          <w:rFonts w:ascii="Times New Roman" w:hAnsi="Times New Roman" w:cs="Times New Roman"/>
          <w:sz w:val="24"/>
          <w:szCs w:val="24"/>
          <w:lang w:val="kk-KZ"/>
        </w:rPr>
      </w:pPr>
    </w:p>
    <w:p w:rsidR="00655799" w:rsidRPr="0097427B" w:rsidRDefault="00655799" w:rsidP="00DD4179">
      <w:pPr>
        <w:spacing w:after="0" w:line="240" w:lineRule="auto"/>
        <w:jc w:val="both"/>
        <w:rPr>
          <w:rFonts w:ascii="Times New Roman" w:hAnsi="Times New Roman" w:cs="Times New Roman"/>
          <w:sz w:val="24"/>
          <w:szCs w:val="24"/>
          <w:lang w:val="kk-KZ"/>
        </w:rPr>
      </w:pPr>
    </w:p>
    <w:p w:rsidR="00D57842" w:rsidRPr="0097427B" w:rsidRDefault="00D57842"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Пайдаланылған әдебиеттер</w:t>
      </w:r>
      <w:r w:rsidR="00655799" w:rsidRPr="0097427B">
        <w:rPr>
          <w:rFonts w:ascii="Times New Roman" w:hAnsi="Times New Roman" w:cs="Times New Roman"/>
          <w:sz w:val="24"/>
          <w:szCs w:val="24"/>
          <w:lang w:val="kk-KZ"/>
        </w:rPr>
        <w:t>:</w:t>
      </w:r>
    </w:p>
    <w:p w:rsidR="00655799" w:rsidRPr="0097427B" w:rsidRDefault="00655799" w:rsidP="00DD4179">
      <w:pPr>
        <w:spacing w:after="0" w:line="240" w:lineRule="auto"/>
        <w:jc w:val="both"/>
        <w:rPr>
          <w:rFonts w:ascii="Times New Roman" w:hAnsi="Times New Roman" w:cs="Times New Roman"/>
          <w:sz w:val="24"/>
          <w:szCs w:val="24"/>
          <w:lang w:val="kk-KZ"/>
        </w:rPr>
      </w:pPr>
    </w:p>
    <w:p w:rsidR="00D57842" w:rsidRPr="0097427B" w:rsidRDefault="00D57842" w:rsidP="00DD4179">
      <w:pPr>
        <w:spacing w:after="0" w:line="240" w:lineRule="auto"/>
        <w:jc w:val="both"/>
        <w:rPr>
          <w:rFonts w:ascii="Times New Roman" w:eastAsia="Times New Roman" w:hAnsi="Times New Roman" w:cs="Times New Roman"/>
          <w:sz w:val="24"/>
          <w:szCs w:val="24"/>
        </w:rPr>
      </w:pPr>
      <w:r w:rsidRPr="0097427B">
        <w:rPr>
          <w:rFonts w:ascii="Times New Roman" w:eastAsia="Times New Roman" w:hAnsi="Times New Roman" w:cs="Times New Roman"/>
          <w:sz w:val="24"/>
          <w:szCs w:val="24"/>
          <w:lang w:val="kk-KZ"/>
        </w:rPr>
        <w:t>1.</w:t>
      </w:r>
      <w:proofErr w:type="spellStart"/>
      <w:r w:rsidRPr="0097427B">
        <w:rPr>
          <w:rFonts w:ascii="Times New Roman" w:eastAsia="Times New Roman" w:hAnsi="Times New Roman" w:cs="Times New Roman"/>
          <w:sz w:val="24"/>
          <w:szCs w:val="24"/>
        </w:rPr>
        <w:t>Загашев</w:t>
      </w:r>
      <w:proofErr w:type="spellEnd"/>
      <w:r w:rsidRPr="0097427B">
        <w:rPr>
          <w:rFonts w:ascii="Times New Roman" w:eastAsia="Times New Roman" w:hAnsi="Times New Roman" w:cs="Times New Roman"/>
          <w:sz w:val="24"/>
          <w:szCs w:val="24"/>
        </w:rPr>
        <w:t xml:space="preserve"> И.О., Заир-Бек С.И. Критическое мышление: технология развития. СПб</w:t>
      </w:r>
      <w:proofErr w:type="gramStart"/>
      <w:r w:rsidRPr="0097427B">
        <w:rPr>
          <w:rFonts w:ascii="Times New Roman" w:eastAsia="Times New Roman" w:hAnsi="Times New Roman" w:cs="Times New Roman"/>
          <w:sz w:val="24"/>
          <w:szCs w:val="24"/>
        </w:rPr>
        <w:t xml:space="preserve">.: </w:t>
      </w:r>
      <w:proofErr w:type="gramEnd"/>
      <w:r w:rsidRPr="0097427B">
        <w:rPr>
          <w:rFonts w:ascii="Times New Roman" w:eastAsia="Times New Roman" w:hAnsi="Times New Roman" w:cs="Times New Roman"/>
          <w:sz w:val="24"/>
          <w:szCs w:val="24"/>
        </w:rPr>
        <w:t>Альянс «Дельта», 2003.</w:t>
      </w:r>
    </w:p>
    <w:p w:rsidR="00D57842" w:rsidRPr="0097427B" w:rsidRDefault="00D57842" w:rsidP="00DD4179">
      <w:pPr>
        <w:spacing w:after="0" w:line="240" w:lineRule="auto"/>
        <w:jc w:val="both"/>
        <w:rPr>
          <w:rFonts w:ascii="Times New Roman" w:eastAsia="Times New Roman" w:hAnsi="Times New Roman" w:cs="Times New Roman"/>
          <w:sz w:val="24"/>
          <w:szCs w:val="24"/>
        </w:rPr>
      </w:pPr>
      <w:r w:rsidRPr="0097427B">
        <w:rPr>
          <w:rFonts w:ascii="Times New Roman" w:eastAsia="Times New Roman" w:hAnsi="Times New Roman" w:cs="Times New Roman"/>
          <w:sz w:val="24"/>
          <w:szCs w:val="24"/>
        </w:rPr>
        <w:t xml:space="preserve">2.      </w:t>
      </w:r>
      <w:proofErr w:type="spellStart"/>
      <w:r w:rsidRPr="0097427B">
        <w:rPr>
          <w:rFonts w:ascii="Times New Roman" w:eastAsia="Times New Roman" w:hAnsi="Times New Roman" w:cs="Times New Roman"/>
          <w:sz w:val="24"/>
          <w:szCs w:val="24"/>
        </w:rPr>
        <w:t>Загашев</w:t>
      </w:r>
      <w:proofErr w:type="spellEnd"/>
      <w:r w:rsidRPr="0097427B">
        <w:rPr>
          <w:rFonts w:ascii="Times New Roman" w:eastAsia="Times New Roman" w:hAnsi="Times New Roman" w:cs="Times New Roman"/>
          <w:sz w:val="24"/>
          <w:szCs w:val="24"/>
        </w:rPr>
        <w:t xml:space="preserve"> И.О., Заир-Бек С.И., </w:t>
      </w:r>
      <w:proofErr w:type="spellStart"/>
      <w:r w:rsidRPr="0097427B">
        <w:rPr>
          <w:rFonts w:ascii="Times New Roman" w:eastAsia="Times New Roman" w:hAnsi="Times New Roman" w:cs="Times New Roman"/>
          <w:sz w:val="24"/>
          <w:szCs w:val="24"/>
        </w:rPr>
        <w:t>Муштавинская</w:t>
      </w:r>
      <w:proofErr w:type="spellEnd"/>
      <w:r w:rsidRPr="0097427B">
        <w:rPr>
          <w:rFonts w:ascii="Times New Roman" w:eastAsia="Times New Roman" w:hAnsi="Times New Roman" w:cs="Times New Roman"/>
          <w:sz w:val="24"/>
          <w:szCs w:val="24"/>
        </w:rPr>
        <w:t xml:space="preserve"> И.В. Учим детей </w:t>
      </w:r>
      <w:proofErr w:type="gramStart"/>
      <w:r w:rsidRPr="0097427B">
        <w:rPr>
          <w:rFonts w:ascii="Times New Roman" w:eastAsia="Times New Roman" w:hAnsi="Times New Roman" w:cs="Times New Roman"/>
          <w:sz w:val="24"/>
          <w:szCs w:val="24"/>
        </w:rPr>
        <w:t>мыслить</w:t>
      </w:r>
      <w:proofErr w:type="gramEnd"/>
      <w:r w:rsidRPr="0097427B">
        <w:rPr>
          <w:rFonts w:ascii="Times New Roman" w:eastAsia="Times New Roman" w:hAnsi="Times New Roman" w:cs="Times New Roman"/>
          <w:sz w:val="24"/>
          <w:szCs w:val="24"/>
        </w:rPr>
        <w:t xml:space="preserve"> критически. СПб</w:t>
      </w:r>
      <w:proofErr w:type="gramStart"/>
      <w:r w:rsidRPr="0097427B">
        <w:rPr>
          <w:rFonts w:ascii="Times New Roman" w:eastAsia="Times New Roman" w:hAnsi="Times New Roman" w:cs="Times New Roman"/>
          <w:sz w:val="24"/>
          <w:szCs w:val="24"/>
        </w:rPr>
        <w:t xml:space="preserve">.: </w:t>
      </w:r>
      <w:proofErr w:type="gramEnd"/>
      <w:r w:rsidRPr="0097427B">
        <w:rPr>
          <w:rFonts w:ascii="Times New Roman" w:eastAsia="Times New Roman" w:hAnsi="Times New Roman" w:cs="Times New Roman"/>
          <w:sz w:val="24"/>
          <w:szCs w:val="24"/>
        </w:rPr>
        <w:t>Альянс «Дельта», 2003. </w:t>
      </w:r>
    </w:p>
    <w:p w:rsidR="00D57842" w:rsidRPr="0097427B" w:rsidRDefault="00D57842" w:rsidP="00DD4179">
      <w:pPr>
        <w:spacing w:after="0" w:line="240" w:lineRule="auto"/>
        <w:jc w:val="both"/>
        <w:rPr>
          <w:rFonts w:ascii="Times New Roman" w:eastAsia="Times New Roman" w:hAnsi="Times New Roman" w:cs="Times New Roman"/>
          <w:sz w:val="24"/>
          <w:szCs w:val="24"/>
        </w:rPr>
      </w:pPr>
      <w:r w:rsidRPr="0097427B">
        <w:rPr>
          <w:rFonts w:ascii="Times New Roman" w:eastAsia="Times New Roman" w:hAnsi="Times New Roman" w:cs="Times New Roman"/>
          <w:sz w:val="24"/>
          <w:szCs w:val="24"/>
        </w:rPr>
        <w:t>3.      Заир-Бек С.И. Критическое мышление. 2003 / http://altai.fio.ru/projects/group3/potok67/site/thechnology.htm </w:t>
      </w:r>
    </w:p>
    <w:p w:rsidR="00D57842" w:rsidRPr="0097427B" w:rsidRDefault="00D57842" w:rsidP="00DD4179">
      <w:pPr>
        <w:spacing w:after="0" w:line="240" w:lineRule="auto"/>
        <w:jc w:val="both"/>
        <w:rPr>
          <w:rFonts w:ascii="Times New Roman" w:eastAsia="Times New Roman" w:hAnsi="Times New Roman" w:cs="Times New Roman"/>
          <w:sz w:val="24"/>
          <w:szCs w:val="24"/>
        </w:rPr>
      </w:pPr>
      <w:r w:rsidRPr="0097427B">
        <w:rPr>
          <w:rFonts w:ascii="Times New Roman" w:eastAsia="Times New Roman" w:hAnsi="Times New Roman" w:cs="Times New Roman"/>
          <w:sz w:val="24"/>
          <w:szCs w:val="24"/>
        </w:rPr>
        <w:t>4.      Заир-Бек С.И. Развитие критического мышления через чтение и письмо: стадии и методические приемы//Директор школы. 2005. № 4. C.66-72.</w:t>
      </w:r>
    </w:p>
    <w:p w:rsidR="00D57842" w:rsidRPr="0097427B" w:rsidRDefault="00D57842" w:rsidP="00DD4179">
      <w:pPr>
        <w:spacing w:after="0" w:line="240" w:lineRule="auto"/>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rPr>
        <w:t xml:space="preserve">5.      Заир-Бек С.И., </w:t>
      </w:r>
      <w:proofErr w:type="spellStart"/>
      <w:r w:rsidRPr="0097427B">
        <w:rPr>
          <w:rFonts w:ascii="Times New Roman" w:eastAsia="Times New Roman" w:hAnsi="Times New Roman" w:cs="Times New Roman"/>
          <w:sz w:val="24"/>
          <w:szCs w:val="24"/>
        </w:rPr>
        <w:t>Муштавинская</w:t>
      </w:r>
      <w:proofErr w:type="spellEnd"/>
      <w:r w:rsidRPr="0097427B">
        <w:rPr>
          <w:rFonts w:ascii="Times New Roman" w:eastAsia="Times New Roman" w:hAnsi="Times New Roman" w:cs="Times New Roman"/>
          <w:sz w:val="24"/>
          <w:szCs w:val="24"/>
        </w:rPr>
        <w:t xml:space="preserve"> И.В. Развитие критического мышления на уроке. </w:t>
      </w:r>
      <w:proofErr w:type="spellStart"/>
      <w:r w:rsidRPr="0097427B">
        <w:rPr>
          <w:rFonts w:ascii="Times New Roman" w:eastAsia="Times New Roman" w:hAnsi="Times New Roman" w:cs="Times New Roman"/>
          <w:sz w:val="24"/>
          <w:szCs w:val="24"/>
        </w:rPr>
        <w:t>Пособ</w:t>
      </w:r>
      <w:proofErr w:type="spellEnd"/>
      <w:r w:rsidRPr="0097427B">
        <w:rPr>
          <w:rFonts w:ascii="Times New Roman" w:eastAsia="Times New Roman" w:hAnsi="Times New Roman" w:cs="Times New Roman"/>
          <w:sz w:val="24"/>
          <w:szCs w:val="24"/>
        </w:rPr>
        <w:t>. для учителя. М.: Просвещение, 2004.</w:t>
      </w:r>
      <w:r w:rsidRPr="0097427B">
        <w:rPr>
          <w:rFonts w:ascii="Times New Roman" w:eastAsia="Times New Roman" w:hAnsi="Times New Roman" w:cs="Times New Roman"/>
          <w:sz w:val="24"/>
          <w:szCs w:val="24"/>
          <w:lang w:val="kk-KZ"/>
        </w:rPr>
        <w:t xml:space="preserve"> </w:t>
      </w:r>
    </w:p>
    <w:p w:rsidR="00D57842" w:rsidRPr="0097427B" w:rsidRDefault="00D57842" w:rsidP="00DD4179">
      <w:pPr>
        <w:spacing w:after="0" w:line="240" w:lineRule="auto"/>
        <w:jc w:val="both"/>
        <w:rPr>
          <w:rFonts w:ascii="Times New Roman" w:eastAsia="Times New Roman" w:hAnsi="Times New Roman" w:cs="Times New Roman"/>
          <w:sz w:val="24"/>
          <w:szCs w:val="24"/>
        </w:rPr>
      </w:pPr>
      <w:r w:rsidRPr="0097427B">
        <w:rPr>
          <w:rFonts w:ascii="Times New Roman" w:eastAsia="Times New Roman" w:hAnsi="Times New Roman" w:cs="Times New Roman"/>
          <w:sz w:val="24"/>
          <w:szCs w:val="24"/>
          <w:lang w:val="kk-KZ"/>
        </w:rPr>
        <w:t>6.</w:t>
      </w:r>
      <w:r w:rsidRPr="0097427B">
        <w:rPr>
          <w:rFonts w:ascii="Times New Roman" w:eastAsia="Times New Roman" w:hAnsi="Times New Roman" w:cs="Times New Roman"/>
          <w:sz w:val="24"/>
          <w:szCs w:val="24"/>
          <w:lang w:val="en-US"/>
        </w:rPr>
        <w:t>Critical</w:t>
      </w:r>
      <w:r w:rsidRPr="0097427B">
        <w:rPr>
          <w:rFonts w:ascii="Times New Roman" w:eastAsia="Times New Roman" w:hAnsi="Times New Roman" w:cs="Times New Roman"/>
          <w:sz w:val="24"/>
          <w:szCs w:val="24"/>
        </w:rPr>
        <w:t xml:space="preserve"> </w:t>
      </w:r>
      <w:r w:rsidRPr="0097427B">
        <w:rPr>
          <w:rFonts w:ascii="Times New Roman" w:eastAsia="Times New Roman" w:hAnsi="Times New Roman" w:cs="Times New Roman"/>
          <w:sz w:val="24"/>
          <w:szCs w:val="24"/>
          <w:lang w:val="en-US"/>
        </w:rPr>
        <w:t>Thinking</w:t>
      </w:r>
      <w:r w:rsidRPr="0097427B">
        <w:rPr>
          <w:rFonts w:ascii="Times New Roman" w:eastAsia="Times New Roman" w:hAnsi="Times New Roman" w:cs="Times New Roman"/>
          <w:sz w:val="24"/>
          <w:szCs w:val="24"/>
        </w:rPr>
        <w:t xml:space="preserve"> </w:t>
      </w:r>
      <w:hyperlink r:id="rId5" w:history="1">
        <w:r w:rsidRPr="0097427B">
          <w:rPr>
            <w:rFonts w:ascii="Times New Roman" w:eastAsia="Times New Roman" w:hAnsi="Times New Roman" w:cs="Times New Roman"/>
            <w:color w:val="0000FF"/>
            <w:sz w:val="24"/>
            <w:szCs w:val="24"/>
            <w:u w:val="single"/>
            <w:lang w:val="en-US"/>
          </w:rPr>
          <w:t>http</w:t>
        </w:r>
        <w:r w:rsidRPr="0097427B">
          <w:rPr>
            <w:rFonts w:ascii="Times New Roman" w:eastAsia="Times New Roman" w:hAnsi="Times New Roman" w:cs="Times New Roman"/>
            <w:color w:val="0000FF"/>
            <w:sz w:val="24"/>
            <w:szCs w:val="24"/>
            <w:u w:val="single"/>
          </w:rPr>
          <w:t>://</w:t>
        </w:r>
        <w:r w:rsidRPr="0097427B">
          <w:rPr>
            <w:rFonts w:ascii="Times New Roman" w:eastAsia="Times New Roman" w:hAnsi="Times New Roman" w:cs="Times New Roman"/>
            <w:color w:val="0000FF"/>
            <w:sz w:val="24"/>
            <w:szCs w:val="24"/>
            <w:u w:val="single"/>
            <w:lang w:val="en-US"/>
          </w:rPr>
          <w:t>www</w:t>
        </w:r>
        <w:r w:rsidRPr="0097427B">
          <w:rPr>
            <w:rFonts w:ascii="Times New Roman" w:eastAsia="Times New Roman" w:hAnsi="Times New Roman" w:cs="Times New Roman"/>
            <w:color w:val="0000FF"/>
            <w:sz w:val="24"/>
            <w:szCs w:val="24"/>
            <w:u w:val="single"/>
          </w:rPr>
          <w:t>.</w:t>
        </w:r>
        <w:proofErr w:type="spellStart"/>
        <w:r w:rsidRPr="0097427B">
          <w:rPr>
            <w:rFonts w:ascii="Times New Roman" w:eastAsia="Times New Roman" w:hAnsi="Times New Roman" w:cs="Times New Roman"/>
            <w:color w:val="0000FF"/>
            <w:sz w:val="24"/>
            <w:szCs w:val="24"/>
            <w:u w:val="single"/>
            <w:lang w:val="en-US"/>
          </w:rPr>
          <w:t>criticalthinking</w:t>
        </w:r>
        <w:proofErr w:type="spellEnd"/>
        <w:r w:rsidRPr="0097427B">
          <w:rPr>
            <w:rFonts w:ascii="Times New Roman" w:eastAsia="Times New Roman" w:hAnsi="Times New Roman" w:cs="Times New Roman"/>
            <w:color w:val="0000FF"/>
            <w:sz w:val="24"/>
            <w:szCs w:val="24"/>
            <w:u w:val="single"/>
          </w:rPr>
          <w:t>.</w:t>
        </w:r>
        <w:r w:rsidRPr="0097427B">
          <w:rPr>
            <w:rFonts w:ascii="Times New Roman" w:eastAsia="Times New Roman" w:hAnsi="Times New Roman" w:cs="Times New Roman"/>
            <w:color w:val="0000FF"/>
            <w:sz w:val="24"/>
            <w:szCs w:val="24"/>
            <w:u w:val="single"/>
            <w:lang w:val="en-US"/>
          </w:rPr>
          <w:t>org</w:t>
        </w:r>
        <w:r w:rsidRPr="0097427B">
          <w:rPr>
            <w:rFonts w:ascii="Times New Roman" w:eastAsia="Times New Roman" w:hAnsi="Times New Roman" w:cs="Times New Roman"/>
            <w:color w:val="0000FF"/>
            <w:sz w:val="24"/>
            <w:szCs w:val="24"/>
            <w:u w:val="single"/>
          </w:rPr>
          <w:t>/</w:t>
        </w:r>
      </w:hyperlink>
      <w:r w:rsidRPr="0097427B">
        <w:rPr>
          <w:rFonts w:ascii="Times New Roman" w:eastAsia="Times New Roman" w:hAnsi="Times New Roman" w:cs="Times New Roman"/>
          <w:sz w:val="24"/>
          <w:szCs w:val="24"/>
        </w:rPr>
        <w:t xml:space="preserve"> </w:t>
      </w:r>
      <w:hyperlink r:id="rId6" w:history="1">
        <w:r w:rsidRPr="0097427B">
          <w:rPr>
            <w:rFonts w:ascii="Times New Roman" w:eastAsia="Times New Roman" w:hAnsi="Times New Roman" w:cs="Times New Roman"/>
            <w:color w:val="0000FF"/>
            <w:sz w:val="24"/>
            <w:szCs w:val="24"/>
            <w:u w:val="single"/>
          </w:rPr>
          <w:br/>
        </w:r>
        <w:r w:rsidRPr="0097427B">
          <w:rPr>
            <w:rFonts w:ascii="Times New Roman" w:eastAsia="Times New Roman" w:hAnsi="Times New Roman" w:cs="Times New Roman"/>
            <w:color w:val="0000FF"/>
            <w:sz w:val="24"/>
            <w:szCs w:val="24"/>
            <w:u w:val="single"/>
            <w:lang w:val="kk-KZ"/>
          </w:rPr>
          <w:t>7.</w:t>
        </w:r>
        <w:r w:rsidRPr="0097427B">
          <w:rPr>
            <w:rFonts w:ascii="Times New Roman" w:eastAsia="Times New Roman" w:hAnsi="Times New Roman" w:cs="Times New Roman"/>
            <w:color w:val="0000FF"/>
            <w:sz w:val="24"/>
            <w:szCs w:val="24"/>
            <w:u w:val="single"/>
            <w:lang w:val="en-US"/>
          </w:rPr>
          <w:t>http</w:t>
        </w:r>
        <w:r w:rsidRPr="0097427B">
          <w:rPr>
            <w:rFonts w:ascii="Times New Roman" w:eastAsia="Times New Roman" w:hAnsi="Times New Roman" w:cs="Times New Roman"/>
            <w:color w:val="0000FF"/>
            <w:sz w:val="24"/>
            <w:szCs w:val="24"/>
            <w:u w:val="single"/>
          </w:rPr>
          <w:t>://</w:t>
        </w:r>
        <w:r w:rsidRPr="0097427B">
          <w:rPr>
            <w:rFonts w:ascii="Times New Roman" w:eastAsia="Times New Roman" w:hAnsi="Times New Roman" w:cs="Times New Roman"/>
            <w:color w:val="0000FF"/>
            <w:sz w:val="24"/>
            <w:szCs w:val="24"/>
            <w:u w:val="single"/>
            <w:lang w:val="en-US"/>
          </w:rPr>
          <w:t>www</w:t>
        </w:r>
        <w:r w:rsidRPr="0097427B">
          <w:rPr>
            <w:rFonts w:ascii="Times New Roman" w:eastAsia="Times New Roman" w:hAnsi="Times New Roman" w:cs="Times New Roman"/>
            <w:color w:val="0000FF"/>
            <w:sz w:val="24"/>
            <w:szCs w:val="24"/>
            <w:u w:val="single"/>
          </w:rPr>
          <w:t>.</w:t>
        </w:r>
        <w:r w:rsidRPr="0097427B">
          <w:rPr>
            <w:rFonts w:ascii="Times New Roman" w:eastAsia="Times New Roman" w:hAnsi="Times New Roman" w:cs="Times New Roman"/>
            <w:color w:val="0000FF"/>
            <w:sz w:val="24"/>
            <w:szCs w:val="24"/>
            <w:u w:val="single"/>
            <w:lang w:val="en-US"/>
          </w:rPr>
          <w:t>ct</w:t>
        </w:r>
        <w:r w:rsidRPr="0097427B">
          <w:rPr>
            <w:rFonts w:ascii="Times New Roman" w:eastAsia="Times New Roman" w:hAnsi="Times New Roman" w:cs="Times New Roman"/>
            <w:color w:val="0000FF"/>
            <w:sz w:val="24"/>
            <w:szCs w:val="24"/>
            <w:u w:val="single"/>
          </w:rPr>
          <w:t>-</w:t>
        </w:r>
        <w:r w:rsidRPr="0097427B">
          <w:rPr>
            <w:rFonts w:ascii="Times New Roman" w:eastAsia="Times New Roman" w:hAnsi="Times New Roman" w:cs="Times New Roman"/>
            <w:color w:val="0000FF"/>
            <w:sz w:val="24"/>
            <w:szCs w:val="24"/>
            <w:u w:val="single"/>
            <w:lang w:val="en-US"/>
          </w:rPr>
          <w:t>net</w:t>
        </w:r>
        <w:r w:rsidRPr="0097427B">
          <w:rPr>
            <w:rFonts w:ascii="Times New Roman" w:eastAsia="Times New Roman" w:hAnsi="Times New Roman" w:cs="Times New Roman"/>
            <w:color w:val="0000FF"/>
            <w:sz w:val="24"/>
            <w:szCs w:val="24"/>
            <w:u w:val="single"/>
          </w:rPr>
          <w:t>.</w:t>
        </w:r>
        <w:r w:rsidRPr="0097427B">
          <w:rPr>
            <w:rFonts w:ascii="Times New Roman" w:eastAsia="Times New Roman" w:hAnsi="Times New Roman" w:cs="Times New Roman"/>
            <w:color w:val="0000FF"/>
            <w:sz w:val="24"/>
            <w:szCs w:val="24"/>
            <w:u w:val="single"/>
            <w:lang w:val="en-US"/>
          </w:rPr>
          <w:t>net</w:t>
        </w:r>
        <w:r w:rsidRPr="0097427B">
          <w:rPr>
            <w:rFonts w:ascii="Times New Roman" w:eastAsia="Times New Roman" w:hAnsi="Times New Roman" w:cs="Times New Roman"/>
            <w:color w:val="0000FF"/>
            <w:sz w:val="24"/>
            <w:szCs w:val="24"/>
            <w:u w:val="single"/>
          </w:rPr>
          <w:t>/</w:t>
        </w:r>
        <w:proofErr w:type="spellStart"/>
        <w:r w:rsidRPr="0097427B">
          <w:rPr>
            <w:rFonts w:ascii="Times New Roman" w:eastAsia="Times New Roman" w:hAnsi="Times New Roman" w:cs="Times New Roman"/>
            <w:color w:val="0000FF"/>
            <w:sz w:val="24"/>
            <w:szCs w:val="24"/>
            <w:u w:val="single"/>
            <w:lang w:val="en-US"/>
          </w:rPr>
          <w:t>ru</w:t>
        </w:r>
        <w:proofErr w:type="spellEnd"/>
        <w:r w:rsidRPr="0097427B">
          <w:rPr>
            <w:rFonts w:ascii="Times New Roman" w:eastAsia="Times New Roman" w:hAnsi="Times New Roman" w:cs="Times New Roman"/>
            <w:color w:val="0000FF"/>
            <w:sz w:val="24"/>
            <w:szCs w:val="24"/>
            <w:u w:val="single"/>
          </w:rPr>
          <w:t>/</w:t>
        </w:r>
        <w:proofErr w:type="spellStart"/>
        <w:r w:rsidRPr="0097427B">
          <w:rPr>
            <w:rFonts w:ascii="Times New Roman" w:eastAsia="Times New Roman" w:hAnsi="Times New Roman" w:cs="Times New Roman"/>
            <w:color w:val="0000FF"/>
            <w:sz w:val="24"/>
            <w:szCs w:val="24"/>
            <w:u w:val="single"/>
            <w:lang w:val="en-US"/>
          </w:rPr>
          <w:t>rwct</w:t>
        </w:r>
        <w:proofErr w:type="spellEnd"/>
        <w:r w:rsidRPr="0097427B">
          <w:rPr>
            <w:rFonts w:ascii="Times New Roman" w:eastAsia="Times New Roman" w:hAnsi="Times New Roman" w:cs="Times New Roman"/>
            <w:color w:val="0000FF"/>
            <w:sz w:val="24"/>
            <w:szCs w:val="24"/>
            <w:u w:val="single"/>
          </w:rPr>
          <w:t>_</w:t>
        </w:r>
        <w:proofErr w:type="spellStart"/>
        <w:r w:rsidRPr="0097427B">
          <w:rPr>
            <w:rFonts w:ascii="Times New Roman" w:eastAsia="Times New Roman" w:hAnsi="Times New Roman" w:cs="Times New Roman"/>
            <w:color w:val="0000FF"/>
            <w:sz w:val="24"/>
            <w:szCs w:val="24"/>
            <w:u w:val="single"/>
            <w:lang w:val="en-US"/>
          </w:rPr>
          <w:t>tcp</w:t>
        </w:r>
        <w:proofErr w:type="spellEnd"/>
        <w:r w:rsidRPr="0097427B">
          <w:rPr>
            <w:rFonts w:ascii="Times New Roman" w:eastAsia="Times New Roman" w:hAnsi="Times New Roman" w:cs="Times New Roman"/>
            <w:color w:val="0000FF"/>
            <w:sz w:val="24"/>
            <w:szCs w:val="24"/>
            <w:u w:val="single"/>
          </w:rPr>
          <w:t>_</w:t>
        </w:r>
        <w:proofErr w:type="spellStart"/>
        <w:r w:rsidRPr="0097427B">
          <w:rPr>
            <w:rFonts w:ascii="Times New Roman" w:eastAsia="Times New Roman" w:hAnsi="Times New Roman" w:cs="Times New Roman"/>
            <w:color w:val="0000FF"/>
            <w:sz w:val="24"/>
            <w:szCs w:val="24"/>
            <w:u w:val="single"/>
            <w:lang w:val="en-US"/>
          </w:rPr>
          <w:t>ru</w:t>
        </w:r>
        <w:proofErr w:type="spellEnd"/>
      </w:hyperlink>
      <w:r w:rsidRPr="0097427B">
        <w:rPr>
          <w:rFonts w:ascii="Times New Roman" w:eastAsia="Times New Roman" w:hAnsi="Times New Roman" w:cs="Times New Roman"/>
          <w:sz w:val="24"/>
          <w:szCs w:val="24"/>
          <w:lang w:val="en-US"/>
        </w:rPr>
        <w:t> </w:t>
      </w:r>
    </w:p>
    <w:p w:rsidR="00D57842" w:rsidRPr="0097427B" w:rsidRDefault="00D57842" w:rsidP="00DD4179">
      <w:pPr>
        <w:spacing w:after="0" w:line="240" w:lineRule="auto"/>
        <w:jc w:val="both"/>
        <w:rPr>
          <w:rFonts w:ascii="Times New Roman" w:eastAsia="Times New Roman" w:hAnsi="Times New Roman" w:cs="Times New Roman"/>
          <w:sz w:val="24"/>
          <w:szCs w:val="24"/>
        </w:rPr>
      </w:pPr>
      <w:r w:rsidRPr="0097427B">
        <w:rPr>
          <w:rFonts w:ascii="Times New Roman" w:hAnsi="Times New Roman" w:cs="Times New Roman"/>
          <w:sz w:val="24"/>
          <w:szCs w:val="24"/>
          <w:lang w:val="kk-KZ"/>
        </w:rPr>
        <w:t xml:space="preserve">8. </w:t>
      </w:r>
      <w:r w:rsidR="00B50E4F" w:rsidRPr="0097427B">
        <w:rPr>
          <w:rFonts w:ascii="Times New Roman" w:hAnsi="Times New Roman" w:cs="Times New Roman"/>
          <w:sz w:val="24"/>
          <w:szCs w:val="24"/>
        </w:rPr>
        <w:fldChar w:fldCharType="begin"/>
      </w:r>
      <w:r w:rsidRPr="0097427B">
        <w:rPr>
          <w:rFonts w:ascii="Times New Roman" w:hAnsi="Times New Roman" w:cs="Times New Roman"/>
          <w:sz w:val="24"/>
          <w:szCs w:val="24"/>
        </w:rPr>
        <w:instrText>HYPERLINK "http://www.peremena.kg/index.php?pid=12"</w:instrText>
      </w:r>
      <w:r w:rsidR="00B50E4F" w:rsidRPr="0097427B">
        <w:rPr>
          <w:rFonts w:ascii="Times New Roman" w:hAnsi="Times New Roman" w:cs="Times New Roman"/>
          <w:sz w:val="24"/>
          <w:szCs w:val="24"/>
        </w:rPr>
        <w:fldChar w:fldCharType="separate"/>
      </w:r>
      <w:r w:rsidRPr="0097427B">
        <w:rPr>
          <w:rFonts w:ascii="Times New Roman" w:eastAsia="Times New Roman" w:hAnsi="Times New Roman" w:cs="Times New Roman"/>
          <w:color w:val="0000FF"/>
          <w:sz w:val="24"/>
          <w:szCs w:val="24"/>
          <w:u w:val="single"/>
        </w:rPr>
        <w:t>http://www.peremena.kg/index.php?pid=12</w:t>
      </w:r>
      <w:r w:rsidR="00B50E4F" w:rsidRPr="0097427B">
        <w:rPr>
          <w:rFonts w:ascii="Times New Roman" w:hAnsi="Times New Roman" w:cs="Times New Roman"/>
          <w:sz w:val="24"/>
          <w:szCs w:val="24"/>
        </w:rPr>
        <w:fldChar w:fldCharType="end"/>
      </w:r>
      <w:r w:rsidRPr="0097427B">
        <w:rPr>
          <w:rFonts w:ascii="Times New Roman" w:eastAsia="Times New Roman" w:hAnsi="Times New Roman" w:cs="Times New Roman"/>
          <w:sz w:val="24"/>
          <w:szCs w:val="24"/>
        </w:rPr>
        <w:t> </w:t>
      </w:r>
    </w:p>
    <w:p w:rsidR="00D57842" w:rsidRPr="0097427B" w:rsidRDefault="00D57842" w:rsidP="00DD4179">
      <w:pPr>
        <w:spacing w:after="0" w:line="240" w:lineRule="auto"/>
        <w:jc w:val="both"/>
        <w:rPr>
          <w:rFonts w:ascii="Times New Roman" w:eastAsia="Times New Roman" w:hAnsi="Times New Roman" w:cs="Times New Roman"/>
          <w:sz w:val="24"/>
          <w:szCs w:val="24"/>
        </w:rPr>
      </w:pPr>
    </w:p>
    <w:p w:rsidR="00D57842" w:rsidRPr="0097427B" w:rsidRDefault="00D57842" w:rsidP="00DD4179">
      <w:pPr>
        <w:spacing w:after="0" w:line="240" w:lineRule="auto"/>
        <w:jc w:val="both"/>
        <w:rPr>
          <w:rFonts w:ascii="Times New Roman" w:hAnsi="Times New Roman" w:cs="Times New Roman"/>
          <w:sz w:val="24"/>
          <w:szCs w:val="24"/>
        </w:rPr>
      </w:pPr>
    </w:p>
    <w:p w:rsidR="003A43C7" w:rsidRPr="0097427B" w:rsidRDefault="003A43C7" w:rsidP="00DD4179">
      <w:pPr>
        <w:autoSpaceDE w:val="0"/>
        <w:autoSpaceDN w:val="0"/>
        <w:spacing w:after="0" w:line="240" w:lineRule="auto"/>
        <w:jc w:val="both"/>
        <w:rPr>
          <w:rFonts w:ascii="Times New Roman" w:hAnsi="Times New Roman" w:cs="Times New Roman"/>
          <w:b/>
          <w:sz w:val="24"/>
          <w:szCs w:val="24"/>
          <w:lang w:val="kk-KZ"/>
        </w:rPr>
      </w:pPr>
      <w:r w:rsidRPr="0097427B">
        <w:rPr>
          <w:rFonts w:ascii="Times New Roman" w:hAnsi="Times New Roman" w:cs="Times New Roman"/>
          <w:b/>
          <w:sz w:val="24"/>
          <w:szCs w:val="24"/>
          <w:lang w:val="kk-KZ"/>
        </w:rPr>
        <w:t>Семинар №6. Білім беру жүйесіндегі сыни ойлауды қолдану ерекшеліктері</w:t>
      </w:r>
    </w:p>
    <w:p w:rsidR="003A43C7" w:rsidRPr="0097427B" w:rsidRDefault="003A43C7" w:rsidP="00DD4179">
      <w:pPr>
        <w:autoSpaceDE w:val="0"/>
        <w:autoSpaceDN w:val="0"/>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1.Сыни ойлау бойынша білім беру бағдарламасы</w:t>
      </w:r>
    </w:p>
    <w:p w:rsidR="003A43C7" w:rsidRPr="0097427B" w:rsidRDefault="003A43C7" w:rsidP="00DD4179">
      <w:pPr>
        <w:autoSpaceDE w:val="0"/>
        <w:autoSpaceDN w:val="0"/>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2.</w:t>
      </w:r>
      <w:r w:rsidRPr="0097427B">
        <w:rPr>
          <w:rFonts w:ascii="Times New Roman" w:hAnsi="Times New Roman" w:cs="Times New Roman"/>
          <w:bCs/>
          <w:sz w:val="24"/>
          <w:szCs w:val="24"/>
          <w:lang w:val="kk-KZ"/>
        </w:rPr>
        <w:t>Сын тұрғысынан ойлау технологиясының білім берудегі ерекшеліктері</w:t>
      </w:r>
    </w:p>
    <w:p w:rsidR="003A43C7" w:rsidRPr="0097427B" w:rsidRDefault="003A43C7" w:rsidP="00DD4179">
      <w:pPr>
        <w:spacing w:after="0" w:line="240" w:lineRule="auto"/>
        <w:jc w:val="both"/>
        <w:rPr>
          <w:rFonts w:ascii="Times New Roman" w:hAnsi="Times New Roman" w:cs="Times New Roman"/>
          <w:bCs/>
          <w:sz w:val="24"/>
          <w:szCs w:val="24"/>
          <w:lang w:val="kk-KZ"/>
        </w:rPr>
      </w:pPr>
      <w:r w:rsidRPr="0097427B">
        <w:rPr>
          <w:rFonts w:ascii="Times New Roman" w:hAnsi="Times New Roman" w:cs="Times New Roman"/>
          <w:bCs/>
          <w:sz w:val="24"/>
          <w:szCs w:val="24"/>
          <w:lang w:val="kk-KZ"/>
        </w:rPr>
        <w:t>3.Сын тұрғысынан ойлауды үйретудің шарттары</w:t>
      </w:r>
    </w:p>
    <w:p w:rsidR="0030759D" w:rsidRPr="0097427B" w:rsidRDefault="0030759D" w:rsidP="00DD4179">
      <w:pPr>
        <w:spacing w:after="0" w:line="240" w:lineRule="auto"/>
        <w:jc w:val="both"/>
        <w:rPr>
          <w:rFonts w:ascii="Times New Roman" w:hAnsi="Times New Roman" w:cs="Times New Roman"/>
          <w:bCs/>
          <w:sz w:val="24"/>
          <w:szCs w:val="24"/>
          <w:lang w:val="kk-KZ"/>
        </w:rPr>
      </w:pPr>
    </w:p>
    <w:p w:rsidR="0030759D" w:rsidRPr="0097427B" w:rsidRDefault="0030759D"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Әдістемелік нұсқаулықтар</w:t>
      </w:r>
    </w:p>
    <w:p w:rsidR="00E871B8" w:rsidRPr="0097427B" w:rsidRDefault="00E871B8" w:rsidP="00DD4179">
      <w:pPr>
        <w:tabs>
          <w:tab w:val="left" w:pos="0"/>
          <w:tab w:val="left" w:pos="540"/>
        </w:tabs>
        <w:spacing w:after="0" w:line="240" w:lineRule="auto"/>
        <w:jc w:val="both"/>
        <w:rPr>
          <w:rFonts w:ascii="Times New Roman" w:hAnsi="Times New Roman" w:cs="Times New Roman"/>
          <w:sz w:val="24"/>
          <w:szCs w:val="24"/>
          <w:lang w:val="kk-KZ"/>
        </w:rPr>
      </w:pPr>
    </w:p>
    <w:p w:rsidR="00E871B8" w:rsidRPr="0097427B" w:rsidRDefault="00E871B8" w:rsidP="00DD4179">
      <w:pPr>
        <w:spacing w:after="0" w:line="240" w:lineRule="auto"/>
        <w:ind w:firstLine="708"/>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Инновациялық оқытудың тиімділігі оқушылардың өз бетінше жүргізілетін жұмыс деңгейімен анықталады, өз бетінше тиімді жұмыс істеуіне қажетті тапсырманы үш түрге бөлуге болады.</w:t>
      </w:r>
    </w:p>
    <w:p w:rsidR="00E871B8" w:rsidRPr="0097427B" w:rsidRDefault="00E871B8" w:rsidP="00DD4179">
      <w:pPr>
        <w:spacing w:after="0" w:line="240" w:lineRule="auto"/>
        <w:ind w:firstLine="708"/>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1.Теориялық білімді тәжірибеде қолдана білуге үйрететін тапсырмалар.</w:t>
      </w:r>
    </w:p>
    <w:p w:rsidR="00E871B8" w:rsidRPr="0097427B" w:rsidRDefault="00E871B8" w:rsidP="00DD4179">
      <w:pPr>
        <w:spacing w:after="0" w:line="240" w:lineRule="auto"/>
        <w:ind w:firstLine="708"/>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2.Белгілі заттар мен құбылыстарға іс жүзінде әсер етуге дағдыландыратын тәжірибелік тапсырмалар.</w:t>
      </w:r>
    </w:p>
    <w:p w:rsidR="00E871B8" w:rsidRPr="0097427B" w:rsidRDefault="00E871B8" w:rsidP="00DD4179">
      <w:pPr>
        <w:spacing w:after="0" w:line="240" w:lineRule="auto"/>
        <w:ind w:firstLine="708"/>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3.Теориялық білімді тәжірибеде шығармашылықпен қолдануға дағдыландыратын тапсырмалар.</w:t>
      </w:r>
    </w:p>
    <w:p w:rsidR="00E871B8" w:rsidRPr="0097427B" w:rsidRDefault="00E871B8" w:rsidP="00DD4179">
      <w:pPr>
        <w:spacing w:after="0" w:line="240" w:lineRule="auto"/>
        <w:ind w:firstLine="708"/>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Бұл мұғалім мен шәкірттердің арасында өзара ынтымақтастықты жетілдіре отырып өзін-өзі тану, өзін-өзі анықтау, өзін-өзі басқару, өзін-өзі жүзеге асыру үрдісінің тиімділігінм арттыруға, педагогикалық және әлеуемттік мәдени қызметін тиімді ұйымдастыруға бағытталады.</w:t>
      </w:r>
      <w:r w:rsidRPr="0097427B">
        <w:rPr>
          <w:rFonts w:ascii="Times New Roman" w:eastAsia="Times New Roman" w:hAnsi="Times New Roman" w:cs="Times New Roman"/>
          <w:sz w:val="24"/>
          <w:szCs w:val="24"/>
          <w:lang w:val="kk-KZ"/>
        </w:rPr>
        <w:br/>
        <w:t xml:space="preserve">          Ізгіліктілік тәсіл – субъект ретінде адамның маңызды өлшемін қалыптастыру тәсілі болып саналады. Сондықтан қазіргі ізгілендіру үрдісі «білімді адамнан мәдениеттң адамға» ұстанымына сай білім беру парадигмасын негізге алады.</w:t>
      </w:r>
    </w:p>
    <w:p w:rsidR="00E871B8" w:rsidRPr="0097427B" w:rsidRDefault="00E871B8" w:rsidP="00DD4179">
      <w:pPr>
        <w:spacing w:after="0" w:line="240" w:lineRule="auto"/>
        <w:ind w:firstLine="708"/>
        <w:jc w:val="both"/>
        <w:rPr>
          <w:rFonts w:ascii="Times New Roman" w:eastAsia="Times New Roman" w:hAnsi="Times New Roman" w:cs="Times New Roman"/>
          <w:sz w:val="24"/>
          <w:szCs w:val="24"/>
          <w:lang w:val="kk-KZ"/>
        </w:rPr>
      </w:pPr>
    </w:p>
    <w:p w:rsidR="00E871B8" w:rsidRPr="0097427B" w:rsidRDefault="00E871B8" w:rsidP="00DD4179">
      <w:pPr>
        <w:spacing w:after="0" w:line="240" w:lineRule="auto"/>
        <w:ind w:firstLine="708"/>
        <w:jc w:val="both"/>
        <w:rPr>
          <w:rFonts w:ascii="Times New Roman" w:eastAsia="Times New Roman" w:hAnsi="Times New Roman" w:cs="Times New Roman"/>
          <w:sz w:val="24"/>
          <w:szCs w:val="24"/>
          <w:lang w:val="kk-KZ"/>
        </w:rPr>
      </w:pPr>
    </w:p>
    <w:p w:rsidR="003E0E6C" w:rsidRPr="0097427B" w:rsidRDefault="003E0E6C" w:rsidP="00DD4179">
      <w:pPr>
        <w:spacing w:after="0" w:line="240" w:lineRule="auto"/>
        <w:ind w:firstLine="708"/>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Бақылау сұрақтары:</w:t>
      </w:r>
    </w:p>
    <w:p w:rsidR="003E0E6C" w:rsidRPr="0097427B" w:rsidRDefault="003E0E6C" w:rsidP="00DD4179">
      <w:pPr>
        <w:spacing w:after="0" w:line="240" w:lineRule="auto"/>
        <w:ind w:firstLine="708"/>
        <w:jc w:val="both"/>
        <w:rPr>
          <w:rFonts w:ascii="Times New Roman" w:eastAsia="Times New Roman" w:hAnsi="Times New Roman" w:cs="Times New Roman"/>
          <w:sz w:val="24"/>
          <w:szCs w:val="24"/>
          <w:lang w:val="kk-KZ"/>
        </w:rPr>
      </w:pPr>
    </w:p>
    <w:p w:rsidR="003E0E6C" w:rsidRPr="0097427B" w:rsidRDefault="003E0E6C" w:rsidP="003E0E6C">
      <w:pPr>
        <w:spacing w:after="0" w:line="240" w:lineRule="auto"/>
        <w:ind w:firstLine="708"/>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1.Теориялық білімді тәжірибеде қолдана білуге үйрететін тапсырмаларды көрсетіңіз.</w:t>
      </w:r>
    </w:p>
    <w:p w:rsidR="003E0E6C" w:rsidRPr="0097427B" w:rsidRDefault="003E0E6C" w:rsidP="003E0E6C">
      <w:pPr>
        <w:spacing w:after="0" w:line="240" w:lineRule="auto"/>
        <w:ind w:firstLine="708"/>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lastRenderedPageBreak/>
        <w:t>2.Белгілі заттар мен құбылыстарға іс жүзінде әсер етуге дағдыландыратын тәжірибелік тапсырмалар талдап беріңіз.</w:t>
      </w:r>
    </w:p>
    <w:p w:rsidR="00FE0884" w:rsidRPr="0097427B" w:rsidRDefault="003E0E6C" w:rsidP="00FE0884">
      <w:pPr>
        <w:spacing w:after="0" w:line="240" w:lineRule="auto"/>
        <w:ind w:firstLine="708"/>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 xml:space="preserve">3.Теориялық білімді тәжірибеде шығармашылықпен қолдануға дағдыландыратын тапсырмаларға шолу жасаңыз. </w:t>
      </w:r>
    </w:p>
    <w:p w:rsidR="00FE0884" w:rsidRPr="0097427B" w:rsidRDefault="00FE0884" w:rsidP="00FE0884">
      <w:pPr>
        <w:spacing w:after="0" w:line="240" w:lineRule="auto"/>
        <w:ind w:firstLine="708"/>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4.</w:t>
      </w:r>
      <w:r w:rsidRPr="0097427B">
        <w:rPr>
          <w:rFonts w:ascii="Times New Roman" w:hAnsi="Times New Roman" w:cs="Times New Roman"/>
          <w:bCs/>
          <w:sz w:val="24"/>
          <w:szCs w:val="24"/>
          <w:lang w:val="kk-KZ"/>
        </w:rPr>
        <w:t>Сын тұрғысынан ойлау технологиясының білім берудегі ерекшеліктерін сипаттаңыз.</w:t>
      </w:r>
    </w:p>
    <w:p w:rsidR="00FE0884" w:rsidRPr="0097427B" w:rsidRDefault="00FE0884" w:rsidP="00FE0884">
      <w:pPr>
        <w:spacing w:after="0" w:line="240" w:lineRule="auto"/>
        <w:ind w:firstLine="708"/>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5</w:t>
      </w:r>
      <w:r w:rsidRPr="0097427B">
        <w:rPr>
          <w:rFonts w:ascii="Times New Roman" w:hAnsi="Times New Roman" w:cs="Times New Roman"/>
          <w:bCs/>
          <w:sz w:val="24"/>
          <w:szCs w:val="24"/>
          <w:lang w:val="kk-KZ"/>
        </w:rPr>
        <w:t>.Сын тұрғысынан ойлауды үйретудің шарттарын саралаңыз.</w:t>
      </w:r>
    </w:p>
    <w:p w:rsidR="00FE0884" w:rsidRPr="0097427B" w:rsidRDefault="00FE0884" w:rsidP="003E0E6C">
      <w:pPr>
        <w:spacing w:after="0" w:line="240" w:lineRule="auto"/>
        <w:ind w:firstLine="708"/>
        <w:jc w:val="both"/>
        <w:rPr>
          <w:rFonts w:ascii="Times New Roman" w:eastAsia="Times New Roman" w:hAnsi="Times New Roman" w:cs="Times New Roman"/>
          <w:sz w:val="24"/>
          <w:szCs w:val="24"/>
          <w:lang w:val="kk-KZ"/>
        </w:rPr>
      </w:pPr>
    </w:p>
    <w:p w:rsidR="003E0E6C" w:rsidRPr="0097427B" w:rsidRDefault="003E0E6C" w:rsidP="00DD4179">
      <w:pPr>
        <w:spacing w:after="0" w:line="240" w:lineRule="auto"/>
        <w:ind w:firstLine="708"/>
        <w:jc w:val="both"/>
        <w:rPr>
          <w:rFonts w:ascii="Times New Roman" w:eastAsia="Times New Roman" w:hAnsi="Times New Roman" w:cs="Times New Roman"/>
          <w:sz w:val="24"/>
          <w:szCs w:val="24"/>
          <w:lang w:val="kk-KZ"/>
        </w:rPr>
      </w:pPr>
    </w:p>
    <w:p w:rsidR="003E0E6C" w:rsidRPr="0097427B" w:rsidRDefault="003E0E6C" w:rsidP="00DD4179">
      <w:pPr>
        <w:spacing w:after="0" w:line="240" w:lineRule="auto"/>
        <w:ind w:firstLine="708"/>
        <w:jc w:val="both"/>
        <w:rPr>
          <w:rFonts w:ascii="Times New Roman" w:eastAsia="Times New Roman" w:hAnsi="Times New Roman" w:cs="Times New Roman"/>
          <w:sz w:val="24"/>
          <w:szCs w:val="24"/>
          <w:lang w:val="kk-KZ"/>
        </w:rPr>
      </w:pPr>
    </w:p>
    <w:p w:rsidR="00E871B8" w:rsidRPr="0097427B" w:rsidRDefault="00E871B8" w:rsidP="00DD4179">
      <w:pPr>
        <w:spacing w:after="0" w:line="240" w:lineRule="auto"/>
        <w:ind w:firstLine="708"/>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 xml:space="preserve">Пайдаланатын әдебиеттер: </w:t>
      </w:r>
    </w:p>
    <w:p w:rsidR="00E871B8" w:rsidRPr="0097427B" w:rsidRDefault="00E871B8" w:rsidP="00DD4179">
      <w:pPr>
        <w:spacing w:after="0" w:line="240" w:lineRule="auto"/>
        <w:ind w:firstLine="708"/>
        <w:jc w:val="both"/>
        <w:rPr>
          <w:rFonts w:ascii="Times New Roman" w:eastAsia="Times New Roman" w:hAnsi="Times New Roman" w:cs="Times New Roman"/>
          <w:sz w:val="24"/>
          <w:szCs w:val="24"/>
          <w:lang w:val="kk-KZ"/>
        </w:rPr>
      </w:pPr>
    </w:p>
    <w:p w:rsidR="00E871B8" w:rsidRPr="0097427B" w:rsidRDefault="00E871B8" w:rsidP="00DD4179">
      <w:pPr>
        <w:spacing w:after="0" w:line="240" w:lineRule="auto"/>
        <w:ind w:firstLine="708"/>
        <w:jc w:val="both"/>
        <w:rPr>
          <w:rFonts w:ascii="Times New Roman" w:hAnsi="Times New Roman" w:cs="Times New Roman"/>
          <w:sz w:val="24"/>
          <w:szCs w:val="24"/>
          <w:lang w:val="kk-KZ"/>
        </w:rPr>
      </w:pPr>
      <w:r w:rsidRPr="0097427B">
        <w:rPr>
          <w:rFonts w:ascii="Times New Roman" w:eastAsia="Times New Roman" w:hAnsi="Times New Roman" w:cs="Times New Roman"/>
          <w:sz w:val="24"/>
          <w:szCs w:val="24"/>
          <w:lang w:val="kk-KZ"/>
        </w:rPr>
        <w:t>1</w:t>
      </w:r>
      <w:proofErr w:type="spellStart"/>
      <w:r w:rsidRPr="0097427B">
        <w:rPr>
          <w:rFonts w:ascii="Times New Roman" w:hAnsi="Times New Roman" w:cs="Times New Roman"/>
          <w:sz w:val="24"/>
          <w:szCs w:val="24"/>
        </w:rPr>
        <w:t>Дайана</w:t>
      </w:r>
      <w:proofErr w:type="spellEnd"/>
      <w:r w:rsidRPr="0097427B">
        <w:rPr>
          <w:rFonts w:ascii="Times New Roman" w:hAnsi="Times New Roman" w:cs="Times New Roman"/>
          <w:sz w:val="24"/>
          <w:szCs w:val="24"/>
        </w:rPr>
        <w:t xml:space="preserve"> </w:t>
      </w:r>
      <w:proofErr w:type="spellStart"/>
      <w:r w:rsidRPr="0097427B">
        <w:rPr>
          <w:rFonts w:ascii="Times New Roman" w:hAnsi="Times New Roman" w:cs="Times New Roman"/>
          <w:sz w:val="24"/>
          <w:szCs w:val="24"/>
        </w:rPr>
        <w:t>Халперн</w:t>
      </w:r>
      <w:proofErr w:type="spellEnd"/>
      <w:r w:rsidRPr="0097427B">
        <w:rPr>
          <w:rFonts w:ascii="Times New Roman" w:hAnsi="Times New Roman" w:cs="Times New Roman"/>
          <w:sz w:val="24"/>
          <w:szCs w:val="24"/>
        </w:rPr>
        <w:t xml:space="preserve"> Психология критического мышления Серия: Мастера психологии Питер 2000.</w:t>
      </w:r>
    </w:p>
    <w:p w:rsidR="00E871B8" w:rsidRPr="0097427B" w:rsidRDefault="00E871B8"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2.</w:t>
      </w:r>
      <w:proofErr w:type="spellStart"/>
      <w:r w:rsidRPr="0097427B">
        <w:rPr>
          <w:rFonts w:ascii="Times New Roman" w:hAnsi="Times New Roman" w:cs="Times New Roman"/>
          <w:sz w:val="24"/>
          <w:szCs w:val="24"/>
        </w:rPr>
        <w:t>Брюшинкин</w:t>
      </w:r>
      <w:proofErr w:type="spellEnd"/>
      <w:r w:rsidRPr="0097427B">
        <w:rPr>
          <w:rFonts w:ascii="Times New Roman" w:hAnsi="Times New Roman" w:cs="Times New Roman"/>
          <w:sz w:val="24"/>
          <w:szCs w:val="24"/>
        </w:rPr>
        <w:t xml:space="preserve"> В.Н. Системная модель аргументации // Трансцендентальная антропология и логика: Труды международного семинара «Антропология с современной точки зрения» и VIII Кантовских чтений / </w:t>
      </w:r>
      <w:proofErr w:type="spellStart"/>
      <w:r w:rsidRPr="0097427B">
        <w:rPr>
          <w:rFonts w:ascii="Times New Roman" w:hAnsi="Times New Roman" w:cs="Times New Roman"/>
          <w:sz w:val="24"/>
          <w:szCs w:val="24"/>
        </w:rPr>
        <w:t>Калинингр</w:t>
      </w:r>
      <w:proofErr w:type="spellEnd"/>
      <w:r w:rsidRPr="0097427B">
        <w:rPr>
          <w:rFonts w:ascii="Times New Roman" w:hAnsi="Times New Roman" w:cs="Times New Roman"/>
          <w:sz w:val="24"/>
          <w:szCs w:val="24"/>
        </w:rPr>
        <w:t>. Ун-т. Калининград, 2000.</w:t>
      </w:r>
    </w:p>
    <w:p w:rsidR="00E871B8" w:rsidRPr="0097427B" w:rsidRDefault="00E871B8" w:rsidP="00DD4179">
      <w:pPr>
        <w:spacing w:after="0" w:line="240" w:lineRule="auto"/>
        <w:ind w:firstLine="708"/>
        <w:jc w:val="both"/>
        <w:rPr>
          <w:rFonts w:ascii="Times New Roman" w:hAnsi="Times New Roman" w:cs="Times New Roman"/>
          <w:sz w:val="24"/>
          <w:szCs w:val="24"/>
        </w:rPr>
      </w:pPr>
      <w:r w:rsidRPr="0097427B">
        <w:rPr>
          <w:rFonts w:ascii="Times New Roman" w:hAnsi="Times New Roman" w:cs="Times New Roman"/>
          <w:sz w:val="24"/>
          <w:szCs w:val="24"/>
          <w:lang w:val="kk-KZ"/>
        </w:rPr>
        <w:t>3.</w:t>
      </w:r>
      <w:r w:rsidRPr="0097427B">
        <w:rPr>
          <w:rFonts w:ascii="Times New Roman" w:hAnsi="Times New Roman" w:cs="Times New Roman"/>
          <w:sz w:val="24"/>
          <w:szCs w:val="24"/>
        </w:rPr>
        <w:t xml:space="preserve">Г. </w:t>
      </w:r>
      <w:proofErr w:type="spellStart"/>
      <w:r w:rsidRPr="0097427B">
        <w:rPr>
          <w:rFonts w:ascii="Times New Roman" w:hAnsi="Times New Roman" w:cs="Times New Roman"/>
          <w:sz w:val="24"/>
          <w:szCs w:val="24"/>
        </w:rPr>
        <w:t>Линдсей</w:t>
      </w:r>
      <w:proofErr w:type="spellEnd"/>
      <w:r w:rsidRPr="0097427B">
        <w:rPr>
          <w:rFonts w:ascii="Times New Roman" w:hAnsi="Times New Roman" w:cs="Times New Roman"/>
          <w:sz w:val="24"/>
          <w:szCs w:val="24"/>
        </w:rPr>
        <w:t xml:space="preserve">, К. </w:t>
      </w:r>
      <w:proofErr w:type="spellStart"/>
      <w:r w:rsidRPr="0097427B">
        <w:rPr>
          <w:rFonts w:ascii="Times New Roman" w:hAnsi="Times New Roman" w:cs="Times New Roman"/>
          <w:sz w:val="24"/>
          <w:szCs w:val="24"/>
        </w:rPr>
        <w:t>С.Халл</w:t>
      </w:r>
      <w:proofErr w:type="spellEnd"/>
      <w:r w:rsidRPr="0097427B">
        <w:rPr>
          <w:rFonts w:ascii="Times New Roman" w:hAnsi="Times New Roman" w:cs="Times New Roman"/>
          <w:sz w:val="24"/>
          <w:szCs w:val="24"/>
        </w:rPr>
        <w:t xml:space="preserve">, Р.Ф. Томпсон. Творческое и критическое мышление. Хрестоматия по общей психологии. </w:t>
      </w:r>
      <w:proofErr w:type="spellStart"/>
      <w:r w:rsidRPr="0097427B">
        <w:rPr>
          <w:rFonts w:ascii="Times New Roman" w:hAnsi="Times New Roman" w:cs="Times New Roman"/>
          <w:sz w:val="24"/>
          <w:szCs w:val="24"/>
        </w:rPr>
        <w:t>Вып</w:t>
      </w:r>
      <w:proofErr w:type="spellEnd"/>
      <w:r w:rsidRPr="0097427B">
        <w:rPr>
          <w:rFonts w:ascii="Times New Roman" w:hAnsi="Times New Roman" w:cs="Times New Roman"/>
          <w:sz w:val="24"/>
          <w:szCs w:val="24"/>
        </w:rPr>
        <w:t>. III. М., 1998. С. 34-35.</w:t>
      </w:r>
    </w:p>
    <w:p w:rsidR="00E871B8" w:rsidRPr="0097427B" w:rsidRDefault="00E871B8" w:rsidP="00DD4179">
      <w:pPr>
        <w:tabs>
          <w:tab w:val="left" w:pos="0"/>
          <w:tab w:val="left" w:pos="540"/>
        </w:tabs>
        <w:spacing w:after="0" w:line="240" w:lineRule="auto"/>
        <w:jc w:val="both"/>
        <w:rPr>
          <w:rFonts w:ascii="Times New Roman" w:hAnsi="Times New Roman" w:cs="Times New Roman"/>
          <w:sz w:val="24"/>
          <w:szCs w:val="24"/>
          <w:lang w:val="kk-KZ"/>
        </w:rPr>
      </w:pPr>
    </w:p>
    <w:p w:rsidR="0030759D" w:rsidRPr="0097427B" w:rsidRDefault="0030759D" w:rsidP="00DD4179">
      <w:pPr>
        <w:spacing w:after="0" w:line="240" w:lineRule="auto"/>
        <w:jc w:val="both"/>
        <w:rPr>
          <w:rFonts w:ascii="Times New Roman" w:hAnsi="Times New Roman" w:cs="Times New Roman"/>
          <w:sz w:val="24"/>
          <w:szCs w:val="24"/>
          <w:lang w:val="kk-KZ"/>
        </w:rPr>
      </w:pPr>
    </w:p>
    <w:p w:rsidR="00964996" w:rsidRPr="0097427B" w:rsidRDefault="00964996" w:rsidP="00DD4179">
      <w:pPr>
        <w:spacing w:after="0" w:line="240" w:lineRule="auto"/>
        <w:jc w:val="both"/>
        <w:rPr>
          <w:rFonts w:ascii="Times New Roman" w:hAnsi="Times New Roman" w:cs="Times New Roman"/>
          <w:sz w:val="24"/>
          <w:szCs w:val="24"/>
          <w:lang w:val="kk-KZ"/>
        </w:rPr>
      </w:pPr>
    </w:p>
    <w:p w:rsidR="00C42ADC" w:rsidRPr="0097427B" w:rsidRDefault="003A43C7" w:rsidP="00DD4179">
      <w:pPr>
        <w:spacing w:after="0" w:line="240" w:lineRule="auto"/>
        <w:jc w:val="both"/>
        <w:rPr>
          <w:rFonts w:ascii="Times New Roman" w:hAnsi="Times New Roman" w:cs="Times New Roman"/>
          <w:b/>
          <w:sz w:val="24"/>
          <w:szCs w:val="24"/>
          <w:lang w:val="kk-KZ"/>
        </w:rPr>
      </w:pPr>
      <w:r w:rsidRPr="0097427B">
        <w:rPr>
          <w:rFonts w:ascii="Times New Roman" w:hAnsi="Times New Roman" w:cs="Times New Roman"/>
          <w:b/>
          <w:sz w:val="24"/>
          <w:szCs w:val="24"/>
          <w:lang w:val="kk-KZ"/>
        </w:rPr>
        <w:t>Семинар №7.</w:t>
      </w:r>
      <w:r w:rsidRPr="0097427B">
        <w:rPr>
          <w:rFonts w:ascii="Times New Roman" w:hAnsi="Times New Roman" w:cs="Times New Roman"/>
          <w:sz w:val="24"/>
          <w:szCs w:val="24"/>
          <w:lang w:val="kk-KZ"/>
        </w:rPr>
        <w:t xml:space="preserve"> </w:t>
      </w:r>
      <w:r w:rsidR="00C42ADC" w:rsidRPr="0097427B">
        <w:rPr>
          <w:rFonts w:ascii="Times New Roman" w:hAnsi="Times New Roman" w:cs="Times New Roman"/>
          <w:b/>
          <w:sz w:val="24"/>
          <w:szCs w:val="24"/>
          <w:lang w:val="kk-KZ"/>
        </w:rPr>
        <w:t>Сыни ойлаудың негізгі көрсеткіштері мен элементтері</w:t>
      </w:r>
    </w:p>
    <w:p w:rsidR="00FE0884" w:rsidRPr="0097427B" w:rsidRDefault="00FE0884" w:rsidP="00DD4179">
      <w:pPr>
        <w:spacing w:after="0" w:line="240" w:lineRule="auto"/>
        <w:jc w:val="both"/>
        <w:rPr>
          <w:rFonts w:ascii="Times New Roman" w:hAnsi="Times New Roman" w:cs="Times New Roman"/>
          <w:sz w:val="24"/>
          <w:szCs w:val="24"/>
          <w:lang w:val="kk-KZ"/>
        </w:rPr>
      </w:pPr>
    </w:p>
    <w:p w:rsidR="00C42ADC" w:rsidRPr="0097427B" w:rsidRDefault="00C42ADC" w:rsidP="00A57A54">
      <w:pPr>
        <w:pStyle w:val="a5"/>
        <w:numPr>
          <w:ilvl w:val="0"/>
          <w:numId w:val="1"/>
        </w:numPr>
        <w:jc w:val="both"/>
        <w:rPr>
          <w:lang w:val="kk-KZ"/>
        </w:rPr>
      </w:pPr>
      <w:r w:rsidRPr="0097427B">
        <w:rPr>
          <w:b/>
          <w:lang w:val="kk-KZ"/>
        </w:rPr>
        <w:t>Сыни ойлаудың құралдары</w:t>
      </w:r>
    </w:p>
    <w:p w:rsidR="00C42ADC" w:rsidRPr="0097427B" w:rsidRDefault="00C42ADC" w:rsidP="00A57A54">
      <w:pPr>
        <w:pStyle w:val="a5"/>
        <w:numPr>
          <w:ilvl w:val="0"/>
          <w:numId w:val="1"/>
        </w:numPr>
        <w:jc w:val="both"/>
        <w:rPr>
          <w:lang w:val="kk-KZ"/>
        </w:rPr>
      </w:pPr>
      <w:r w:rsidRPr="0097427B">
        <w:rPr>
          <w:b/>
          <w:lang w:val="kk-KZ"/>
        </w:rPr>
        <w:t>Сыни ойлау және медиакомпетенттың  дамуы</w:t>
      </w:r>
    </w:p>
    <w:p w:rsidR="00FE0884" w:rsidRPr="0097427B" w:rsidRDefault="00C42ADC" w:rsidP="00A57A54">
      <w:pPr>
        <w:pStyle w:val="a5"/>
        <w:numPr>
          <w:ilvl w:val="0"/>
          <w:numId w:val="1"/>
        </w:numPr>
        <w:shd w:val="clear" w:color="auto" w:fill="FFFFFF"/>
        <w:ind w:right="-1"/>
        <w:jc w:val="both"/>
        <w:rPr>
          <w:b/>
        </w:rPr>
      </w:pPr>
      <w:r w:rsidRPr="0097427B">
        <w:rPr>
          <w:b/>
          <w:lang w:val="kk-KZ"/>
        </w:rPr>
        <w:t>Сананың манипулярлы технологияларына қарсы сыни ойлау</w:t>
      </w:r>
    </w:p>
    <w:p w:rsidR="00FE0884" w:rsidRPr="0097427B" w:rsidRDefault="00FE0884" w:rsidP="00FE0884">
      <w:pPr>
        <w:shd w:val="clear" w:color="auto" w:fill="FFFFFF"/>
        <w:ind w:right="-1"/>
        <w:jc w:val="both"/>
        <w:rPr>
          <w:rFonts w:ascii="Times New Roman" w:eastAsia="Times New Roman" w:hAnsi="Times New Roman" w:cs="Times New Roman"/>
          <w:lang w:val="kk-KZ"/>
        </w:rPr>
      </w:pPr>
    </w:p>
    <w:p w:rsidR="00FE0884" w:rsidRPr="0097427B" w:rsidRDefault="00E871B8" w:rsidP="00FE0884">
      <w:pPr>
        <w:shd w:val="clear" w:color="auto" w:fill="FFFFFF"/>
        <w:spacing w:after="0" w:line="240" w:lineRule="auto"/>
        <w:ind w:firstLine="360"/>
        <w:jc w:val="both"/>
        <w:rPr>
          <w:rFonts w:ascii="Times New Roman" w:eastAsia="Times New Roman" w:hAnsi="Times New Roman" w:cs="Times New Roman"/>
          <w:b/>
          <w:sz w:val="24"/>
          <w:szCs w:val="24"/>
          <w:lang w:val="kk-KZ"/>
        </w:rPr>
      </w:pPr>
      <w:r w:rsidRPr="0097427B">
        <w:rPr>
          <w:rFonts w:ascii="Times New Roman" w:eastAsia="Times New Roman" w:hAnsi="Times New Roman" w:cs="Times New Roman"/>
          <w:sz w:val="24"/>
          <w:szCs w:val="24"/>
          <w:lang w:val="kk-KZ"/>
        </w:rPr>
        <w:t xml:space="preserve">Сыни тұрғыдан ойлау стратегияларын пайдалану отырып,  пәнді меңгерту жолдары. Мақсаты: Сыни тұрғыдан ойлау арқылы оқушыларды шығармашылықпен  жұмыс жасауға  және өз алдына оқып сыни пікір жасауға үйрету. Сыни тұрғыдан ойлау технологиясын XX ғасырдың 90 ж. Д.Стил, К.Мередит, Ч.Темпл кіргізген. Жүзеге асыру жолдары: Қызығушылығын ояту; Мағынасын ашу; Ой толғау /рефлексия/ </w:t>
      </w:r>
    </w:p>
    <w:p w:rsidR="00FE0884" w:rsidRPr="0097427B" w:rsidRDefault="00E871B8" w:rsidP="00FE0884">
      <w:pPr>
        <w:shd w:val="clear" w:color="auto" w:fill="FFFFFF"/>
        <w:spacing w:after="0" w:line="240" w:lineRule="auto"/>
        <w:ind w:firstLine="360"/>
        <w:jc w:val="both"/>
        <w:rPr>
          <w:rFonts w:ascii="Times New Roman" w:eastAsia="Times New Roman" w:hAnsi="Times New Roman" w:cs="Times New Roman"/>
          <w:b/>
          <w:sz w:val="24"/>
          <w:szCs w:val="24"/>
          <w:lang w:val="kk-KZ"/>
        </w:rPr>
      </w:pPr>
      <w:r w:rsidRPr="0097427B">
        <w:rPr>
          <w:rFonts w:ascii="Times New Roman" w:eastAsia="Times New Roman" w:hAnsi="Times New Roman" w:cs="Times New Roman"/>
          <w:sz w:val="24"/>
          <w:szCs w:val="24"/>
          <w:lang w:val="kk-KZ"/>
        </w:rPr>
        <w:t xml:space="preserve">Сыни тұрғыдан ойлау технологиясының стратегияларының түрлері: негізгі ойды сипаттау, топтау, бес құр тақпақ, эссе жазу, инсерт, кубизм, Венн диаграммасы, ой қозғау, миға шабуыл, автор орындығы т.б. </w:t>
      </w:r>
    </w:p>
    <w:p w:rsidR="003A43C7" w:rsidRPr="0097427B" w:rsidRDefault="00E871B8" w:rsidP="00FE0884">
      <w:pPr>
        <w:shd w:val="clear" w:color="auto" w:fill="FFFFFF"/>
        <w:spacing w:after="0" w:line="240" w:lineRule="auto"/>
        <w:ind w:firstLine="360"/>
        <w:jc w:val="both"/>
        <w:rPr>
          <w:rFonts w:ascii="Times New Roman" w:eastAsia="Times New Roman" w:hAnsi="Times New Roman" w:cs="Times New Roman"/>
          <w:b/>
          <w:sz w:val="24"/>
          <w:szCs w:val="24"/>
          <w:lang w:val="kk-KZ"/>
        </w:rPr>
      </w:pPr>
      <w:r w:rsidRPr="0097427B">
        <w:rPr>
          <w:rFonts w:ascii="Times New Roman" w:eastAsia="Times New Roman" w:hAnsi="Times New Roman" w:cs="Times New Roman"/>
          <w:sz w:val="24"/>
          <w:szCs w:val="24"/>
          <w:lang w:val="kk-KZ"/>
        </w:rPr>
        <w:t xml:space="preserve">Күтілетін нәтиже: Әрқандай мәселеге сыни тұрғыдан қарауға үйренеді; Еркін ойлайды; Жан-жақты ізденеді; Тіл байлығы дамиды; Белсенділігі  </w:t>
      </w:r>
    </w:p>
    <w:p w:rsidR="0030759D" w:rsidRPr="0097427B" w:rsidRDefault="0030759D"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Әдістемелік нұсқаулықтар</w:t>
      </w:r>
    </w:p>
    <w:p w:rsidR="003A43C7" w:rsidRPr="0097427B" w:rsidRDefault="003A43C7" w:rsidP="00DD4179">
      <w:pPr>
        <w:shd w:val="clear" w:color="auto" w:fill="FFFFFF"/>
        <w:spacing w:after="0" w:line="240" w:lineRule="auto"/>
        <w:ind w:right="-1"/>
        <w:jc w:val="both"/>
        <w:rPr>
          <w:rFonts w:ascii="Times New Roman" w:hAnsi="Times New Roman" w:cs="Times New Roman"/>
          <w:b/>
          <w:sz w:val="24"/>
          <w:szCs w:val="24"/>
          <w:lang w:val="kk-KZ"/>
        </w:rPr>
      </w:pPr>
    </w:p>
    <w:p w:rsidR="00FE0884" w:rsidRPr="0097427B" w:rsidRDefault="00FE0884" w:rsidP="00DD4179">
      <w:pPr>
        <w:shd w:val="clear" w:color="auto" w:fill="FFFFFF"/>
        <w:spacing w:after="0" w:line="240" w:lineRule="auto"/>
        <w:ind w:right="-1"/>
        <w:jc w:val="both"/>
        <w:rPr>
          <w:rFonts w:ascii="Times New Roman" w:hAnsi="Times New Roman" w:cs="Times New Roman"/>
          <w:b/>
          <w:sz w:val="24"/>
          <w:szCs w:val="24"/>
          <w:lang w:val="kk-KZ"/>
        </w:rPr>
      </w:pPr>
      <w:r w:rsidRPr="0097427B">
        <w:rPr>
          <w:rFonts w:ascii="Times New Roman" w:hAnsi="Times New Roman" w:cs="Times New Roman"/>
          <w:b/>
          <w:sz w:val="24"/>
          <w:szCs w:val="24"/>
          <w:lang w:val="kk-KZ"/>
        </w:rPr>
        <w:t>Бақылау сұрақтары:</w:t>
      </w:r>
    </w:p>
    <w:p w:rsidR="00FE0884" w:rsidRPr="0097427B" w:rsidRDefault="00FE0884" w:rsidP="00DD4179">
      <w:pPr>
        <w:shd w:val="clear" w:color="auto" w:fill="FFFFFF"/>
        <w:spacing w:after="0" w:line="240" w:lineRule="auto"/>
        <w:ind w:right="-1"/>
        <w:jc w:val="both"/>
        <w:rPr>
          <w:rFonts w:ascii="Times New Roman" w:hAnsi="Times New Roman" w:cs="Times New Roman"/>
          <w:sz w:val="24"/>
          <w:szCs w:val="24"/>
          <w:lang w:val="kk-KZ"/>
        </w:rPr>
      </w:pPr>
    </w:p>
    <w:p w:rsidR="00FE0884" w:rsidRPr="0097427B" w:rsidRDefault="00FE0884" w:rsidP="00A57A54">
      <w:pPr>
        <w:pStyle w:val="a5"/>
        <w:numPr>
          <w:ilvl w:val="0"/>
          <w:numId w:val="4"/>
        </w:numPr>
        <w:jc w:val="both"/>
        <w:rPr>
          <w:lang w:val="kk-KZ"/>
        </w:rPr>
      </w:pPr>
      <w:r w:rsidRPr="0097427B">
        <w:rPr>
          <w:lang w:val="kk-KZ"/>
        </w:rPr>
        <w:t>Сыни ойлау және медиакомпетенттың  дамуына тоқталыңыз</w:t>
      </w:r>
    </w:p>
    <w:p w:rsidR="00FE0884" w:rsidRPr="0097427B" w:rsidRDefault="00FE0884" w:rsidP="00A57A54">
      <w:pPr>
        <w:pStyle w:val="a5"/>
        <w:numPr>
          <w:ilvl w:val="0"/>
          <w:numId w:val="4"/>
        </w:numPr>
        <w:shd w:val="clear" w:color="auto" w:fill="FFFFFF"/>
        <w:ind w:right="-1"/>
        <w:jc w:val="both"/>
        <w:rPr>
          <w:lang w:val="kk-KZ"/>
        </w:rPr>
      </w:pPr>
      <w:r w:rsidRPr="0097427B">
        <w:rPr>
          <w:lang w:val="kk-KZ"/>
        </w:rPr>
        <w:t>Сананың манипулярлы технологияларына қарсы сыни ойлауды тадап беріңіз.</w:t>
      </w:r>
    </w:p>
    <w:p w:rsidR="00FE0884" w:rsidRPr="0097427B" w:rsidRDefault="00FE0884" w:rsidP="00A57A54">
      <w:pPr>
        <w:pStyle w:val="a5"/>
        <w:numPr>
          <w:ilvl w:val="0"/>
          <w:numId w:val="4"/>
        </w:numPr>
        <w:shd w:val="clear" w:color="auto" w:fill="FFFFFF"/>
        <w:ind w:right="-1"/>
        <w:jc w:val="both"/>
        <w:rPr>
          <w:lang w:val="kk-KZ"/>
        </w:rPr>
      </w:pPr>
      <w:r w:rsidRPr="0097427B">
        <w:rPr>
          <w:lang w:val="kk-KZ"/>
        </w:rPr>
        <w:t>Сипаттау, топтау, бес құр тақпақ, эссе жазу, инсерт, кубизмді түсіндіріңіщ.</w:t>
      </w:r>
    </w:p>
    <w:p w:rsidR="00FE0884" w:rsidRPr="0097427B" w:rsidRDefault="00FE0884" w:rsidP="00A57A54">
      <w:pPr>
        <w:pStyle w:val="a5"/>
        <w:numPr>
          <w:ilvl w:val="0"/>
          <w:numId w:val="4"/>
        </w:numPr>
        <w:shd w:val="clear" w:color="auto" w:fill="FFFFFF"/>
        <w:ind w:right="-1"/>
        <w:jc w:val="both"/>
        <w:rPr>
          <w:lang w:val="kk-KZ"/>
        </w:rPr>
      </w:pPr>
      <w:r w:rsidRPr="0097427B">
        <w:rPr>
          <w:lang w:val="kk-KZ"/>
        </w:rPr>
        <w:t xml:space="preserve"> Венн диаграммасы, ой қозғау, миға шабуыл, автор орындығы  тәсілдеріне мысалдар келтіріңіз.</w:t>
      </w:r>
    </w:p>
    <w:p w:rsidR="00FE0884" w:rsidRPr="0097427B" w:rsidRDefault="00FE0884" w:rsidP="00FE0884">
      <w:pPr>
        <w:shd w:val="clear" w:color="auto" w:fill="FFFFFF"/>
        <w:ind w:right="-1"/>
        <w:jc w:val="both"/>
        <w:rPr>
          <w:rFonts w:ascii="Times New Roman" w:eastAsia="Times New Roman" w:hAnsi="Times New Roman" w:cs="Times New Roman"/>
          <w:lang w:val="kk-KZ"/>
        </w:rPr>
      </w:pPr>
    </w:p>
    <w:p w:rsidR="00FE0884" w:rsidRPr="0097427B" w:rsidRDefault="00FE0884" w:rsidP="00DD4179">
      <w:pPr>
        <w:shd w:val="clear" w:color="auto" w:fill="FFFFFF"/>
        <w:spacing w:after="0" w:line="240" w:lineRule="auto"/>
        <w:ind w:right="-1"/>
        <w:jc w:val="both"/>
        <w:rPr>
          <w:rFonts w:ascii="Times New Roman" w:hAnsi="Times New Roman" w:cs="Times New Roman"/>
          <w:b/>
          <w:sz w:val="24"/>
          <w:szCs w:val="24"/>
          <w:lang w:val="kk-KZ"/>
        </w:rPr>
      </w:pPr>
    </w:p>
    <w:p w:rsidR="003A43C7" w:rsidRPr="0097427B" w:rsidRDefault="003A43C7" w:rsidP="00DD4179">
      <w:pPr>
        <w:shd w:val="clear" w:color="auto" w:fill="FFFFFF"/>
        <w:spacing w:after="0" w:line="240" w:lineRule="auto"/>
        <w:ind w:right="-1"/>
        <w:jc w:val="both"/>
        <w:rPr>
          <w:rFonts w:ascii="Times New Roman" w:hAnsi="Times New Roman" w:cs="Times New Roman"/>
          <w:b/>
          <w:sz w:val="24"/>
          <w:szCs w:val="24"/>
          <w:lang w:val="kk-KZ"/>
        </w:rPr>
      </w:pPr>
    </w:p>
    <w:p w:rsidR="00C42ADC" w:rsidRPr="0097427B" w:rsidRDefault="003A43C7" w:rsidP="00DD4179">
      <w:pPr>
        <w:shd w:val="clear" w:color="auto" w:fill="FFFFFF"/>
        <w:spacing w:after="0" w:line="240" w:lineRule="auto"/>
        <w:ind w:right="-1"/>
        <w:jc w:val="both"/>
        <w:rPr>
          <w:rFonts w:ascii="Times New Roman" w:hAnsi="Times New Roman" w:cs="Times New Roman"/>
          <w:b/>
          <w:sz w:val="24"/>
          <w:szCs w:val="24"/>
          <w:lang w:val="kk-KZ"/>
        </w:rPr>
      </w:pPr>
      <w:r w:rsidRPr="0097427B">
        <w:rPr>
          <w:rFonts w:ascii="Times New Roman" w:hAnsi="Times New Roman" w:cs="Times New Roman"/>
          <w:b/>
          <w:sz w:val="24"/>
          <w:szCs w:val="24"/>
          <w:lang w:val="kk-KZ"/>
        </w:rPr>
        <w:t xml:space="preserve">Семинар №8. </w:t>
      </w:r>
      <w:r w:rsidR="00C42ADC" w:rsidRPr="0097427B">
        <w:rPr>
          <w:rFonts w:ascii="Times New Roman" w:hAnsi="Times New Roman" w:cs="Times New Roman"/>
          <w:b/>
          <w:sz w:val="24"/>
          <w:szCs w:val="24"/>
          <w:lang w:val="kk-KZ"/>
        </w:rPr>
        <w:t>Сыни ұғынудан шығармашылық ойлауға дейін</w:t>
      </w:r>
    </w:p>
    <w:p w:rsidR="00C42ADC" w:rsidRPr="0097427B" w:rsidRDefault="003A43C7" w:rsidP="00DD4179">
      <w:pPr>
        <w:pStyle w:val="a5"/>
        <w:ind w:right="-1"/>
        <w:jc w:val="both"/>
        <w:rPr>
          <w:b/>
          <w:bCs/>
          <w:lang w:val="kk-KZ"/>
        </w:rPr>
      </w:pPr>
      <w:r w:rsidRPr="0097427B">
        <w:rPr>
          <w:b/>
          <w:lang w:val="kk-KZ"/>
        </w:rPr>
        <w:lastRenderedPageBreak/>
        <w:t>1.</w:t>
      </w:r>
      <w:r w:rsidR="00C42ADC" w:rsidRPr="0097427B">
        <w:rPr>
          <w:b/>
          <w:lang w:val="kk-KZ"/>
        </w:rPr>
        <w:t>Сыни ойлау бiлiм беру технологиясы ретінде</w:t>
      </w:r>
    </w:p>
    <w:p w:rsidR="00C42ADC" w:rsidRPr="0097427B" w:rsidRDefault="003A43C7" w:rsidP="00DD4179">
      <w:pPr>
        <w:pStyle w:val="a5"/>
        <w:ind w:right="-1"/>
        <w:jc w:val="both"/>
        <w:rPr>
          <w:b/>
          <w:bCs/>
          <w:lang w:val="kk-KZ"/>
        </w:rPr>
      </w:pPr>
      <w:r w:rsidRPr="0097427B">
        <w:rPr>
          <w:b/>
          <w:bCs/>
          <w:lang w:val="kk-KZ"/>
        </w:rPr>
        <w:t>2.</w:t>
      </w:r>
      <w:r w:rsidR="00C42ADC" w:rsidRPr="0097427B">
        <w:rPr>
          <w:b/>
          <w:bCs/>
          <w:lang w:val="kk-KZ"/>
        </w:rPr>
        <w:t>Ойлау және тіл</w:t>
      </w:r>
    </w:p>
    <w:p w:rsidR="003A43C7" w:rsidRPr="0097427B" w:rsidRDefault="00E871B8" w:rsidP="00DD4179">
      <w:pPr>
        <w:pStyle w:val="a5"/>
        <w:ind w:right="-1"/>
        <w:jc w:val="both"/>
        <w:rPr>
          <w:b/>
          <w:bCs/>
          <w:lang w:val="kk-KZ"/>
        </w:rPr>
      </w:pPr>
      <w:r w:rsidRPr="0097427B">
        <w:rPr>
          <w:b/>
          <w:bCs/>
          <w:lang w:val="kk-KZ"/>
        </w:rPr>
        <w:t>3. Шығармашылық және</w:t>
      </w:r>
      <w:r w:rsidR="003A43C7" w:rsidRPr="0097427B">
        <w:rPr>
          <w:b/>
          <w:bCs/>
          <w:lang w:val="kk-KZ"/>
        </w:rPr>
        <w:t xml:space="preserve"> сыни ойлау</w:t>
      </w:r>
    </w:p>
    <w:p w:rsidR="0030759D" w:rsidRPr="0097427B" w:rsidRDefault="0030759D" w:rsidP="00DD4179">
      <w:pPr>
        <w:tabs>
          <w:tab w:val="left" w:pos="0"/>
          <w:tab w:val="left" w:pos="540"/>
        </w:tabs>
        <w:spacing w:after="0" w:line="240" w:lineRule="auto"/>
        <w:jc w:val="both"/>
        <w:rPr>
          <w:rFonts w:ascii="Times New Roman" w:hAnsi="Times New Roman" w:cs="Times New Roman"/>
          <w:sz w:val="24"/>
          <w:szCs w:val="24"/>
          <w:lang w:val="kk-KZ"/>
        </w:rPr>
      </w:pPr>
    </w:p>
    <w:p w:rsidR="0030759D" w:rsidRPr="0097427B" w:rsidRDefault="0030759D"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Әдістемелік нұсқаулықтар</w:t>
      </w:r>
    </w:p>
    <w:p w:rsidR="00E871B8" w:rsidRPr="0097427B" w:rsidRDefault="00E871B8" w:rsidP="00DD4179">
      <w:pPr>
        <w:tabs>
          <w:tab w:val="left" w:pos="0"/>
          <w:tab w:val="left" w:pos="540"/>
        </w:tabs>
        <w:spacing w:after="0" w:line="240" w:lineRule="auto"/>
        <w:jc w:val="both"/>
        <w:rPr>
          <w:rFonts w:ascii="Times New Roman" w:hAnsi="Times New Roman" w:cs="Times New Roman"/>
          <w:sz w:val="24"/>
          <w:szCs w:val="24"/>
          <w:lang w:val="kk-KZ"/>
        </w:rPr>
      </w:pPr>
    </w:p>
    <w:p w:rsidR="00E871B8" w:rsidRPr="0097427B" w:rsidRDefault="00E871B8"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Үйренген білім нәтижелері сабақта бірлескен жұмыс арқылы бекітіліп, шыңдалады деп саналады. Джонсон және Джонсон (1989) бірлесіп жұмыс жасау тәжірибесінің нәтижелері ретінде мына төмендегілерді ұсынады:  </w:t>
      </w:r>
    </w:p>
    <w:p w:rsidR="00E871B8" w:rsidRPr="0097427B" w:rsidRDefault="00E871B8"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 жоғарғы деңгейдегі жетістіктер мен еске ұстау қабілетінің жоғарылауы; жоғарғы деңгейде жиі-жиі ой таласын жасау және терең түсінік пен сын тұрғысынан ойлаудың дамуы; </w:t>
      </w:r>
    </w:p>
    <w:p w:rsidR="00E871B8" w:rsidRPr="0097427B" w:rsidRDefault="00E871B8"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  сабақта зиянкестік жасап отырғаннан гөрі оқушылардың жұмысбасты болуы; жоғарғы деңгейде қызығушылықты тудыруы және мәнді түрде үйренуге  қызығушылығының оянуы, </w:t>
      </w:r>
    </w:p>
    <w:p w:rsidR="00E871B8" w:rsidRPr="0097427B" w:rsidRDefault="00E871B8"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    айтылып жатқан ойды түсініп жан-жақты қарай білу қабілеті; </w:t>
      </w:r>
    </w:p>
    <w:p w:rsidR="00E871B8" w:rsidRPr="0097427B" w:rsidRDefault="00E871B8"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  бірлесіп жұмыс жасау кезіндегі жұмыстас кісілермен олардың ұлтына, жынысына, қабілетіне, әлеуметтік жағдайына немесе мүгедектігіне қарамай, достық қарым-қатынаста болу, бір-біріне дұрыс көзқараспен қарап, ойларын қабылдауы; </w:t>
      </w:r>
    </w:p>
    <w:p w:rsidR="00E871B8" w:rsidRPr="0097427B" w:rsidRDefault="00E871B8"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   мықты әлеуметтік қолдау көрсетуі; </w:t>
      </w:r>
    </w:p>
    <w:p w:rsidR="00E871B8" w:rsidRPr="0097427B" w:rsidRDefault="00E871B8"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 жұмыстас кісілердің мінез-құлықтарының дұрыс үндес болуы, ой талқысы кезінде икемділік көрсетуі және жағдайының жақсы болуы; </w:t>
      </w:r>
    </w:p>
    <w:p w:rsidR="00E871B8" w:rsidRPr="0097427B" w:rsidRDefault="00E871B8"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   өзінің танымына өзіндік бір ізеттілікпен қарауы; </w:t>
      </w:r>
    </w:p>
    <w:p w:rsidR="00E871B8" w:rsidRPr="0097427B" w:rsidRDefault="00E871B8"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    жеткілікті әлеуметтік компетенциясының болуы; </w:t>
      </w:r>
    </w:p>
    <w:p w:rsidR="00E871B8" w:rsidRPr="0097427B" w:rsidRDefault="00E871B8"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 үйретіліп жатқан мәселеге, оқуға, мектепке көзқарасының дұрыс болуы; </w:t>
      </w:r>
    </w:p>
    <w:p w:rsidR="00E871B8" w:rsidRPr="0097427B" w:rsidRDefault="00E871B8" w:rsidP="00DD4179">
      <w:pPr>
        <w:tabs>
          <w:tab w:val="left" w:pos="0"/>
          <w:tab w:val="left" w:pos="540"/>
        </w:tabs>
        <w:spacing w:after="0" w:line="240" w:lineRule="auto"/>
        <w:jc w:val="both"/>
        <w:rPr>
          <w:rFonts w:ascii="Times New Roman" w:hAnsi="Times New Roman" w:cs="Times New Roman"/>
          <w:sz w:val="24"/>
          <w:szCs w:val="24"/>
          <w:lang w:val="kk-KZ"/>
        </w:rPr>
      </w:pPr>
    </w:p>
    <w:p w:rsidR="00C42ADC" w:rsidRPr="0097427B" w:rsidRDefault="00C42ADC" w:rsidP="00DD4179">
      <w:pPr>
        <w:pStyle w:val="a5"/>
        <w:jc w:val="both"/>
        <w:rPr>
          <w:lang w:val="kk-KZ"/>
        </w:rPr>
      </w:pPr>
    </w:p>
    <w:p w:rsidR="00FE0884" w:rsidRPr="0097427B" w:rsidRDefault="00FE0884" w:rsidP="00DD4179">
      <w:pPr>
        <w:pStyle w:val="a5"/>
        <w:jc w:val="both"/>
        <w:rPr>
          <w:lang w:val="kk-KZ"/>
        </w:rPr>
      </w:pPr>
      <w:r w:rsidRPr="0097427B">
        <w:rPr>
          <w:lang w:val="kk-KZ"/>
        </w:rPr>
        <w:t>Бақылау сұрақтары:</w:t>
      </w:r>
    </w:p>
    <w:p w:rsidR="00FE0884" w:rsidRPr="0097427B" w:rsidRDefault="00FE0884" w:rsidP="00DD4179">
      <w:pPr>
        <w:pStyle w:val="a5"/>
        <w:jc w:val="both"/>
        <w:rPr>
          <w:lang w:val="kk-KZ"/>
        </w:rPr>
      </w:pPr>
    </w:p>
    <w:p w:rsidR="00FE0884" w:rsidRPr="0097427B" w:rsidRDefault="00FE0884" w:rsidP="00FE0884">
      <w:pPr>
        <w:pStyle w:val="a5"/>
        <w:ind w:right="-1"/>
        <w:jc w:val="both"/>
        <w:rPr>
          <w:bCs/>
          <w:lang w:val="kk-KZ"/>
        </w:rPr>
      </w:pPr>
      <w:r w:rsidRPr="0097427B">
        <w:rPr>
          <w:bCs/>
          <w:lang w:val="kk-KZ"/>
        </w:rPr>
        <w:t>1.Ойлау және тілдің арақатынасын ашып беріңіз.</w:t>
      </w:r>
    </w:p>
    <w:p w:rsidR="00FE0884" w:rsidRPr="0097427B" w:rsidRDefault="00FE0884" w:rsidP="00FE0884">
      <w:pPr>
        <w:pStyle w:val="a5"/>
        <w:ind w:right="-1"/>
        <w:jc w:val="both"/>
        <w:rPr>
          <w:bCs/>
          <w:lang w:val="kk-KZ"/>
        </w:rPr>
      </w:pPr>
      <w:r w:rsidRPr="0097427B">
        <w:rPr>
          <w:bCs/>
          <w:lang w:val="kk-KZ"/>
        </w:rPr>
        <w:t>2. Шығармашылық және сыни ойлаудың байланасын көрсетіңіз.</w:t>
      </w:r>
    </w:p>
    <w:p w:rsidR="00FE0884" w:rsidRPr="0097427B" w:rsidRDefault="00FE0884" w:rsidP="00FE0884">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3.Өзінің танымына өзіндік бір ізеттілікпен қарауын  түсіндіріп беріңіз. </w:t>
      </w:r>
    </w:p>
    <w:p w:rsidR="00FE0884" w:rsidRPr="0097427B" w:rsidRDefault="00FE0884" w:rsidP="00FE0884">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4. </w:t>
      </w:r>
      <w:r w:rsidRPr="0097427B">
        <w:rPr>
          <w:rFonts w:ascii="Times New Roman" w:hAnsi="Times New Roman" w:cs="Times New Roman"/>
          <w:lang w:val="kk-KZ"/>
        </w:rPr>
        <w:t>Жеткілікті әлеуметтік компетенциясының болуын ұғындырыңыз.</w:t>
      </w:r>
    </w:p>
    <w:p w:rsidR="00FE0884" w:rsidRPr="0097427B" w:rsidRDefault="00FE0884" w:rsidP="00FE0884">
      <w:pPr>
        <w:tabs>
          <w:tab w:val="left" w:pos="0"/>
          <w:tab w:val="left" w:pos="540"/>
        </w:tabs>
        <w:spacing w:after="0" w:line="240" w:lineRule="auto"/>
        <w:jc w:val="both"/>
        <w:rPr>
          <w:rFonts w:ascii="Times New Roman" w:hAnsi="Times New Roman" w:cs="Times New Roman"/>
          <w:sz w:val="24"/>
          <w:szCs w:val="24"/>
          <w:lang w:val="kk-KZ"/>
        </w:rPr>
      </w:pPr>
    </w:p>
    <w:p w:rsidR="00FE0884" w:rsidRPr="0097427B" w:rsidRDefault="00FE0884" w:rsidP="00DD4179">
      <w:pPr>
        <w:pStyle w:val="a5"/>
        <w:jc w:val="both"/>
        <w:rPr>
          <w:lang w:val="kk-KZ"/>
        </w:rPr>
      </w:pPr>
    </w:p>
    <w:p w:rsidR="00FE0884" w:rsidRPr="0097427B" w:rsidRDefault="00FE0884" w:rsidP="00DD4179">
      <w:pPr>
        <w:pStyle w:val="a5"/>
        <w:jc w:val="both"/>
        <w:rPr>
          <w:lang w:val="kk-KZ"/>
        </w:rPr>
      </w:pPr>
    </w:p>
    <w:p w:rsidR="003A43C7" w:rsidRPr="0097427B" w:rsidRDefault="003A43C7" w:rsidP="00FE0884">
      <w:pPr>
        <w:autoSpaceDE w:val="0"/>
        <w:autoSpaceDN w:val="0"/>
        <w:spacing w:after="0" w:line="240" w:lineRule="auto"/>
        <w:ind w:firstLine="708"/>
        <w:jc w:val="both"/>
        <w:rPr>
          <w:rFonts w:ascii="Times New Roman" w:hAnsi="Times New Roman" w:cs="Times New Roman"/>
          <w:b/>
          <w:sz w:val="24"/>
          <w:szCs w:val="24"/>
          <w:lang w:val="kk-KZ"/>
        </w:rPr>
      </w:pPr>
      <w:r w:rsidRPr="0097427B">
        <w:rPr>
          <w:rFonts w:ascii="Times New Roman" w:hAnsi="Times New Roman" w:cs="Times New Roman"/>
          <w:b/>
          <w:sz w:val="24"/>
          <w:szCs w:val="24"/>
          <w:lang w:val="kk-KZ"/>
        </w:rPr>
        <w:t>Семинар 9.. Ақиқат-Адасу-Сенім мәселелерінің сыни ойлауға  қатысты өзекті қырлары</w:t>
      </w:r>
    </w:p>
    <w:p w:rsidR="003A43C7" w:rsidRPr="0097427B" w:rsidRDefault="003A43C7" w:rsidP="00FE0884">
      <w:pPr>
        <w:autoSpaceDE w:val="0"/>
        <w:autoSpaceDN w:val="0"/>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1.Ақиқат және оның түрлері мен релятивизм </w:t>
      </w:r>
    </w:p>
    <w:p w:rsidR="003A43C7" w:rsidRPr="0097427B" w:rsidRDefault="003A43C7" w:rsidP="00FE0884">
      <w:pPr>
        <w:autoSpaceDE w:val="0"/>
        <w:autoSpaceDN w:val="0"/>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2.Ақиқаттың өлшемдерінің ұсынылу бағдарлары</w:t>
      </w:r>
    </w:p>
    <w:p w:rsidR="00C42ADC" w:rsidRPr="0097427B" w:rsidRDefault="003A43C7" w:rsidP="00FE0884">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3. Ақиқат пен адасу, ақиқат пен сенім мәселелерін ашу сыни ойлаудың негіздері</w:t>
      </w:r>
    </w:p>
    <w:p w:rsidR="00FE0884" w:rsidRPr="0097427B" w:rsidRDefault="00FE0884"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ab/>
      </w:r>
    </w:p>
    <w:p w:rsidR="0030759D" w:rsidRPr="0097427B" w:rsidRDefault="00FE0884"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ab/>
      </w:r>
      <w:r w:rsidR="0030759D" w:rsidRPr="0097427B">
        <w:rPr>
          <w:rFonts w:ascii="Times New Roman" w:hAnsi="Times New Roman" w:cs="Times New Roman"/>
          <w:sz w:val="24"/>
          <w:szCs w:val="24"/>
          <w:lang w:val="kk-KZ"/>
        </w:rPr>
        <w:t>Әдістемелік нұсқаулықтар</w:t>
      </w:r>
    </w:p>
    <w:p w:rsidR="00E871B8" w:rsidRPr="0097427B" w:rsidRDefault="00E871B8" w:rsidP="00DD4179">
      <w:pPr>
        <w:tabs>
          <w:tab w:val="left" w:pos="0"/>
          <w:tab w:val="left" w:pos="540"/>
        </w:tabs>
        <w:spacing w:after="0" w:line="240" w:lineRule="auto"/>
        <w:jc w:val="both"/>
        <w:rPr>
          <w:rFonts w:ascii="Times New Roman" w:hAnsi="Times New Roman" w:cs="Times New Roman"/>
          <w:sz w:val="24"/>
          <w:szCs w:val="24"/>
          <w:lang w:val="kk-KZ"/>
        </w:rPr>
      </w:pPr>
    </w:p>
    <w:p w:rsidR="00E871B8" w:rsidRPr="0097427B" w:rsidRDefault="00E871B8"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Ақиқаттың нақтылығы – ақиқат белгілі бір құбылыстың жүзеге асуының айғақты қолайлы жағдайларының жалпы есебі негізделген қасиеті. Ол объективті және субъективті, абсолютті және салыстырмалы ақиқат түрлерге ажырайды. Объективті ақиқат – жеке адам еркі мен тілегіне қатыссыз, адам білімінің мәні,  мазмұны адамнан және адамзаттан тәуелсіз болатын ілім. Ақиқат бейнеленетін объектінің объективтілігін көрсететін мазмұнымен анықталады. Объективті дүние құбылыстары мен заңдылықтары өзінен-өзі объективті ақиқат, объективті шындық болып табылады. Объективті идеализмде ақиқат мәңгі, уақыттан тыс, өзгермейтін объектілердің қасиеті (күш, рух).  </w:t>
      </w:r>
      <w:r w:rsidRPr="0097427B">
        <w:rPr>
          <w:rFonts w:ascii="Times New Roman" w:hAnsi="Times New Roman" w:cs="Times New Roman"/>
          <w:sz w:val="24"/>
          <w:szCs w:val="24"/>
          <w:lang w:val="kk-KZ"/>
        </w:rPr>
        <w:lastRenderedPageBreak/>
        <w:t xml:space="preserve">Субъективті идеализмде ақиқат әрқашан субъективті, яғни, адам санасына байланысты болып келеді. </w:t>
      </w:r>
    </w:p>
    <w:p w:rsidR="00E871B8" w:rsidRPr="0097427B" w:rsidRDefault="00E871B8"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Абсолютті ақиқат ұғымындағы «абсолютті» сөзі – барлық жағдайлар мен қатынастардан еркін, тәуелсіз, жетілген деген мағынадағы түсініктен туындаған. Абсолюттілік әлемде жоқ, тек логикалық шартты мағынада ғана қолданылады. Мысалы; екі шама да үшіншісімен тең болса, онда екеуі өзара тең. Демек, абсолютті ақиқат – ақиқаттың субъектіден тәуелсіз заңды, объективті, мәңгілігіне, салыстырмалы болса да біршама тұрақтылығына, өзгермеуіне байланысты алынған дүниенің сапасы мен сипаты, практика мен ғылымның алдағы даму бағытында терістелмейтін білім.</w:t>
      </w:r>
    </w:p>
    <w:p w:rsidR="00E871B8" w:rsidRPr="0097427B" w:rsidRDefault="00E871B8" w:rsidP="00DD4179">
      <w:pPr>
        <w:tabs>
          <w:tab w:val="left" w:pos="0"/>
          <w:tab w:val="left" w:pos="540"/>
        </w:tabs>
        <w:spacing w:after="0" w:line="240" w:lineRule="auto"/>
        <w:jc w:val="both"/>
        <w:rPr>
          <w:rFonts w:ascii="Times New Roman" w:hAnsi="Times New Roman" w:cs="Times New Roman"/>
          <w:sz w:val="24"/>
          <w:szCs w:val="24"/>
          <w:lang w:val="kk-KZ"/>
        </w:rPr>
      </w:pPr>
    </w:p>
    <w:p w:rsidR="00FE0884" w:rsidRPr="0097427B" w:rsidRDefault="00FE0884"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Бақылау сұрақтары:</w:t>
      </w:r>
    </w:p>
    <w:p w:rsidR="00FE0884" w:rsidRPr="0097427B" w:rsidRDefault="00FE0884" w:rsidP="00DD4179">
      <w:pPr>
        <w:tabs>
          <w:tab w:val="left" w:pos="0"/>
          <w:tab w:val="left" w:pos="540"/>
        </w:tabs>
        <w:spacing w:after="0" w:line="240" w:lineRule="auto"/>
        <w:jc w:val="both"/>
        <w:rPr>
          <w:rFonts w:ascii="Times New Roman" w:hAnsi="Times New Roman" w:cs="Times New Roman"/>
          <w:sz w:val="24"/>
          <w:szCs w:val="24"/>
          <w:lang w:val="kk-KZ"/>
        </w:rPr>
      </w:pPr>
    </w:p>
    <w:p w:rsidR="00FE0884" w:rsidRPr="0097427B" w:rsidRDefault="00FE0884"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1.Абсолютті ақиқат ұғымындағы «абсолютті» сөзінің мәнін ашып беріңіз.</w:t>
      </w:r>
    </w:p>
    <w:p w:rsidR="00FE0884" w:rsidRPr="0097427B" w:rsidRDefault="00FE0884"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2. Объективті дүние құбылыстары мен заңдылықтары өзінен-өзі объективті ақиқат екендігін сипаттаңыз.</w:t>
      </w:r>
    </w:p>
    <w:p w:rsidR="00FE0884" w:rsidRPr="0097427B" w:rsidRDefault="00FE0884"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3.Адасудың көздерін талдап беріңіз.</w:t>
      </w:r>
    </w:p>
    <w:p w:rsidR="00FE0884" w:rsidRPr="0097427B" w:rsidRDefault="00FE0884"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4. Релятивизм бағытының мәнін ашыңыз.</w:t>
      </w:r>
    </w:p>
    <w:p w:rsidR="00FE0884" w:rsidRPr="0097427B" w:rsidRDefault="00FE0884"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5.Логикалық қателіктерді саралаңыз</w:t>
      </w:r>
    </w:p>
    <w:p w:rsidR="00FE0884" w:rsidRPr="0097427B" w:rsidRDefault="00FE0884" w:rsidP="00DD4179">
      <w:pPr>
        <w:tabs>
          <w:tab w:val="left" w:pos="0"/>
          <w:tab w:val="left" w:pos="540"/>
        </w:tabs>
        <w:spacing w:after="0" w:line="240" w:lineRule="auto"/>
        <w:jc w:val="both"/>
        <w:rPr>
          <w:rFonts w:ascii="Times New Roman" w:hAnsi="Times New Roman" w:cs="Times New Roman"/>
          <w:sz w:val="24"/>
          <w:szCs w:val="24"/>
          <w:lang w:val="kk-KZ"/>
        </w:rPr>
      </w:pPr>
    </w:p>
    <w:p w:rsidR="0030759D" w:rsidRPr="0097427B" w:rsidRDefault="0030759D" w:rsidP="00DD4179">
      <w:pPr>
        <w:spacing w:after="0" w:line="240" w:lineRule="auto"/>
        <w:jc w:val="both"/>
        <w:rPr>
          <w:rFonts w:ascii="Times New Roman" w:hAnsi="Times New Roman" w:cs="Times New Roman"/>
          <w:sz w:val="24"/>
          <w:szCs w:val="24"/>
          <w:lang w:val="kk-KZ"/>
        </w:rPr>
      </w:pPr>
    </w:p>
    <w:p w:rsidR="003A43C7" w:rsidRPr="0097427B" w:rsidRDefault="003A43C7" w:rsidP="00DD4179">
      <w:pPr>
        <w:spacing w:after="0" w:line="240" w:lineRule="auto"/>
        <w:jc w:val="both"/>
        <w:rPr>
          <w:rFonts w:ascii="Times New Roman" w:hAnsi="Times New Roman" w:cs="Times New Roman"/>
          <w:b/>
          <w:sz w:val="24"/>
          <w:szCs w:val="24"/>
          <w:lang w:val="kk-KZ"/>
        </w:rPr>
      </w:pPr>
      <w:r w:rsidRPr="0097427B">
        <w:rPr>
          <w:rFonts w:ascii="Times New Roman" w:hAnsi="Times New Roman" w:cs="Times New Roman"/>
          <w:b/>
          <w:sz w:val="24"/>
          <w:szCs w:val="24"/>
          <w:lang w:val="kk-KZ"/>
        </w:rPr>
        <w:t>Семинар 10</w:t>
      </w:r>
      <w:r w:rsidR="00FE0884" w:rsidRPr="0097427B">
        <w:rPr>
          <w:rFonts w:ascii="Times New Roman" w:hAnsi="Times New Roman" w:cs="Times New Roman"/>
          <w:b/>
          <w:sz w:val="24"/>
          <w:szCs w:val="24"/>
          <w:lang w:val="kk-KZ"/>
        </w:rPr>
        <w:t>.Сыни</w:t>
      </w:r>
      <w:r w:rsidRPr="0097427B">
        <w:rPr>
          <w:rFonts w:ascii="Times New Roman" w:hAnsi="Times New Roman" w:cs="Times New Roman"/>
          <w:b/>
          <w:sz w:val="24"/>
          <w:szCs w:val="24"/>
          <w:lang w:val="kk-KZ"/>
        </w:rPr>
        <w:t xml:space="preserve"> логиканың әдістемелік негіздері: практикалық нұсқаулықтар</w:t>
      </w:r>
    </w:p>
    <w:p w:rsidR="00FE0884" w:rsidRPr="0097427B" w:rsidRDefault="00FE0884" w:rsidP="00DD4179">
      <w:pPr>
        <w:spacing w:after="0" w:line="240" w:lineRule="auto"/>
        <w:jc w:val="both"/>
        <w:rPr>
          <w:rFonts w:ascii="Times New Roman" w:hAnsi="Times New Roman" w:cs="Times New Roman"/>
          <w:b/>
          <w:sz w:val="24"/>
          <w:szCs w:val="24"/>
          <w:lang w:val="kk-KZ"/>
        </w:rPr>
      </w:pPr>
    </w:p>
    <w:p w:rsidR="003A43C7" w:rsidRPr="0097427B" w:rsidRDefault="003A43C7"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1.Сыни-продуктивті ойлаудыңі маңыздылығы</w:t>
      </w:r>
    </w:p>
    <w:p w:rsidR="003A43C7" w:rsidRPr="0097427B" w:rsidRDefault="00FE0884"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2. Сыни</w:t>
      </w:r>
      <w:r w:rsidR="003A43C7" w:rsidRPr="0097427B">
        <w:rPr>
          <w:rFonts w:ascii="Times New Roman" w:hAnsi="Times New Roman" w:cs="Times New Roman"/>
          <w:sz w:val="24"/>
          <w:szCs w:val="24"/>
          <w:lang w:val="kk-KZ"/>
        </w:rPr>
        <w:t xml:space="preserve"> ойлаудың әдістемелік негіздері</w:t>
      </w:r>
    </w:p>
    <w:p w:rsidR="003A43C7" w:rsidRPr="0097427B" w:rsidRDefault="003A43C7"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3.Сыни-продуктивті ойлауды дамытудың бағдарлары</w:t>
      </w:r>
    </w:p>
    <w:p w:rsidR="0030759D" w:rsidRPr="0097427B" w:rsidRDefault="0030759D" w:rsidP="00DD4179">
      <w:pPr>
        <w:spacing w:after="0" w:line="240" w:lineRule="auto"/>
        <w:jc w:val="both"/>
        <w:rPr>
          <w:rFonts w:ascii="Times New Roman" w:hAnsi="Times New Roman" w:cs="Times New Roman"/>
          <w:sz w:val="24"/>
          <w:szCs w:val="24"/>
          <w:lang w:val="kk-KZ"/>
        </w:rPr>
      </w:pPr>
    </w:p>
    <w:p w:rsidR="0030759D" w:rsidRPr="0097427B" w:rsidRDefault="0030759D"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Әдістемелік нұсқаулықтар</w:t>
      </w:r>
    </w:p>
    <w:p w:rsidR="006F1DE5" w:rsidRPr="0097427B" w:rsidRDefault="006F1DE5" w:rsidP="00DD4179">
      <w:pPr>
        <w:tabs>
          <w:tab w:val="left" w:pos="0"/>
          <w:tab w:val="left" w:pos="540"/>
        </w:tabs>
        <w:spacing w:after="0" w:line="240" w:lineRule="auto"/>
        <w:jc w:val="both"/>
        <w:rPr>
          <w:rFonts w:ascii="Times New Roman" w:hAnsi="Times New Roman" w:cs="Times New Roman"/>
          <w:sz w:val="24"/>
          <w:szCs w:val="24"/>
          <w:lang w:val="kk-KZ"/>
        </w:rPr>
      </w:pPr>
    </w:p>
    <w:p w:rsidR="006F1DE5" w:rsidRPr="0097427B" w:rsidRDefault="006F1DE5"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М. Хайдеггер өзінің болмыс туралы ілімін «Іргелі онтология» деп атаған болатын. Онтология сансыз көп метагаллактикалар мен олардың шексіздігін тұтас қамтитын, жалпы өмір сүріп тұрғандардың барлығы екендігін ескерсек, онда М. Хайдеггердің тек Жер планетасы жағдайындағы, оның бір шектеулі құрлығындағы сүрген өмірі мен ғарыштың азғантай бөлігін де арнайы құрылғылармен де бақылай алмайтындығы «іргелі» деген сипаттаманы ашып бере алмайтындығы даусыз. </w:t>
      </w:r>
    </w:p>
    <w:p w:rsidR="006F1DE5" w:rsidRPr="0097427B" w:rsidRDefault="006F1DE5" w:rsidP="00A57A54">
      <w:pPr>
        <w:numPr>
          <w:ilvl w:val="0"/>
          <w:numId w:val="2"/>
        </w:numPr>
        <w:spacing w:after="0" w:line="240" w:lineRule="auto"/>
        <w:jc w:val="both"/>
        <w:rPr>
          <w:rFonts w:ascii="Times New Roman" w:hAnsi="Times New Roman" w:cs="Times New Roman"/>
          <w:i/>
          <w:sz w:val="24"/>
          <w:szCs w:val="24"/>
          <w:lang w:val="kk-KZ"/>
        </w:rPr>
      </w:pPr>
      <w:r w:rsidRPr="0097427B">
        <w:rPr>
          <w:rFonts w:ascii="Times New Roman" w:hAnsi="Times New Roman" w:cs="Times New Roman"/>
          <w:i/>
          <w:sz w:val="24"/>
          <w:szCs w:val="24"/>
          <w:lang w:val="kk-KZ"/>
        </w:rPr>
        <w:t>Ұғымның шексіз ашық болуы тәсілі.</w:t>
      </w:r>
    </w:p>
    <w:p w:rsidR="006F1DE5" w:rsidRPr="0097427B" w:rsidRDefault="006F1DE5" w:rsidP="00DD4179">
      <w:pPr>
        <w:spacing w:after="0" w:line="240" w:lineRule="auto"/>
        <w:ind w:left="360"/>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А═ А (Тезис); А</w:t>
      </w:r>
      <w:r w:rsidRPr="0097427B">
        <w:rPr>
          <w:rFonts w:ascii="Times New Roman" w:hAnsi="Times New Roman" w:cs="Times New Roman"/>
          <w:b/>
          <w:sz w:val="24"/>
          <w:szCs w:val="24"/>
          <w:lang w:val="kk-KZ"/>
        </w:rPr>
        <w:t>≠</w:t>
      </w:r>
      <w:r w:rsidRPr="0097427B">
        <w:rPr>
          <w:rFonts w:ascii="Times New Roman" w:hAnsi="Times New Roman" w:cs="Times New Roman"/>
          <w:sz w:val="24"/>
          <w:szCs w:val="24"/>
          <w:lang w:val="kk-KZ"/>
        </w:rPr>
        <w:t xml:space="preserve">А (антитезис); А═ А1; А═ А2; А═ А3; А═ А4 ... А═ А ∞. </w:t>
      </w:r>
    </w:p>
    <w:p w:rsidR="006F1DE5" w:rsidRPr="0097427B" w:rsidRDefault="006F1DE5" w:rsidP="00DD4179">
      <w:pPr>
        <w:spacing w:after="0" w:line="240" w:lineRule="auto"/>
        <w:ind w:firstLine="360"/>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Бұнда да «А» тең «А»-ға емес, А дегеніміз – А1, А2, А3, А4 ... ке тең. Осылай шексіздікке ұмтыла береді. </w:t>
      </w:r>
    </w:p>
    <w:p w:rsidR="006F1DE5" w:rsidRPr="0097427B" w:rsidRDefault="006F1DE5" w:rsidP="00DD4179">
      <w:pPr>
        <w:pStyle w:val="a5"/>
        <w:ind w:left="0" w:firstLine="360"/>
        <w:jc w:val="both"/>
        <w:rPr>
          <w:lang w:val="kk-KZ"/>
        </w:rPr>
      </w:pPr>
      <w:r w:rsidRPr="0097427B">
        <w:rPr>
          <w:lang w:val="kk-KZ"/>
        </w:rPr>
        <w:t>Ұғым тұйық немесе дара емес. Ұғым ассоциативті-бейнелі түрде өзін-өзі шексіз аша алуға қабілетті. Мысалы, «Ағаш» (Терек) сол бір ғана жеке теректі немесе барлық теректерді ғана білдірмейді, немесе формальді логикадағы жалпылау жолымен тұтас табиғатқа қарай өрлейді, ол ашық болғандықтан, әртараптанады. Мысалы, терек формасы жөнінен ассоциациялар арқылы бір негіздеген тараған субстанцияны бейнелейді,  жалпы дифференциацияланып өрлейтін құбылыстар мен заттардың бәрін бойына сыйғыза алады. Мысалы, түркі тілдерінің генеалогиясы осы үрдіспен  бейнеленеді, «Қазақ шежіресін» де осы үлгімен көркемдеп беруге болады. Ол адам қиялынан немесе көркемдеп бейнелеуден ғана туындаған жоқ, сыни  логика бойынша, оның барлығы терек ұғымының өн бойына «сыйғыздырылған» деп қарауға болады. Мысалы, әлемнің органикалық бірлігі идеясы, кванттық физика т.б. осы ойлау машығына жуықтайды.</w:t>
      </w:r>
    </w:p>
    <w:p w:rsidR="006F1DE5" w:rsidRPr="0097427B" w:rsidRDefault="006F1DE5" w:rsidP="00DD4179">
      <w:pPr>
        <w:spacing w:after="0" w:line="240" w:lineRule="auto"/>
        <w:ind w:left="720"/>
        <w:jc w:val="both"/>
        <w:rPr>
          <w:rFonts w:ascii="Times New Roman" w:hAnsi="Times New Roman" w:cs="Times New Roman"/>
          <w:sz w:val="24"/>
          <w:szCs w:val="24"/>
          <w:lang w:val="kk-KZ"/>
        </w:rPr>
      </w:pPr>
      <w:r w:rsidRPr="0097427B">
        <w:rPr>
          <w:rFonts w:ascii="Times New Roman" w:hAnsi="Times New Roman" w:cs="Times New Roman"/>
          <w:i/>
          <w:sz w:val="24"/>
          <w:szCs w:val="24"/>
          <w:lang w:val="kk-KZ"/>
        </w:rPr>
        <w:t>3.Пікірдің аяқталмайтындығын пайдалану тәсілі</w:t>
      </w:r>
      <w:r w:rsidRPr="0097427B">
        <w:rPr>
          <w:rFonts w:ascii="Times New Roman" w:hAnsi="Times New Roman" w:cs="Times New Roman"/>
          <w:sz w:val="24"/>
          <w:szCs w:val="24"/>
          <w:lang w:val="kk-KZ"/>
        </w:rPr>
        <w:t xml:space="preserve">. </w:t>
      </w:r>
    </w:p>
    <w:p w:rsidR="006F1DE5" w:rsidRPr="0097427B" w:rsidRDefault="006F1DE5" w:rsidP="00DD4179">
      <w:pPr>
        <w:spacing w:after="0" w:line="240" w:lineRule="auto"/>
        <w:ind w:left="720"/>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А═ А (Тезис); А</w:t>
      </w:r>
      <w:r w:rsidRPr="0097427B">
        <w:rPr>
          <w:rFonts w:ascii="Times New Roman" w:hAnsi="Times New Roman" w:cs="Times New Roman"/>
          <w:b/>
          <w:sz w:val="24"/>
          <w:szCs w:val="24"/>
          <w:lang w:val="kk-KZ"/>
        </w:rPr>
        <w:t>≠</w:t>
      </w:r>
      <w:r w:rsidRPr="0097427B">
        <w:rPr>
          <w:rFonts w:ascii="Times New Roman" w:hAnsi="Times New Roman" w:cs="Times New Roman"/>
          <w:sz w:val="24"/>
          <w:szCs w:val="24"/>
          <w:lang w:val="kk-KZ"/>
        </w:rPr>
        <w:t>А антитезис; А═ – А; А = (-А)+ (-А)+(-А).... +(-А∞).</w:t>
      </w:r>
    </w:p>
    <w:p w:rsidR="006F1DE5" w:rsidRPr="0097427B" w:rsidRDefault="006F1DE5" w:rsidP="00DD4179">
      <w:pPr>
        <w:pStyle w:val="a5"/>
        <w:ind w:left="0" w:firstLine="708"/>
        <w:jc w:val="both"/>
        <w:rPr>
          <w:lang w:val="kk-KZ"/>
        </w:rPr>
      </w:pPr>
      <w:r w:rsidRPr="0097427B">
        <w:rPr>
          <w:lang w:val="kk-KZ"/>
        </w:rPr>
        <w:lastRenderedPageBreak/>
        <w:t xml:space="preserve">Бұнда «А» тең «А»-ға емес, «А» дегеніміз   қашанда  «–А» (минус А). Ол минус «А»-лардың шексіздігіне қарай ұмтылады. Ешқандай үғым, пікір, идея, тұжырым аяқталып қалмайды. Әрбір идея қашанда толық емес. Кез келген анықтама, заң, тұжырым тумысынан, пайда болып толысқанның өзінде осындай табиғатты иеленеді. </w:t>
      </w:r>
    </w:p>
    <w:p w:rsidR="006F1DE5" w:rsidRPr="0097427B" w:rsidRDefault="006F1DE5" w:rsidP="00DD4179">
      <w:pPr>
        <w:pStyle w:val="a5"/>
        <w:ind w:left="0" w:firstLine="708"/>
        <w:jc w:val="both"/>
        <w:rPr>
          <w:lang w:val="kk-KZ"/>
        </w:rPr>
      </w:pPr>
      <w:r w:rsidRPr="0097427B">
        <w:rPr>
          <w:lang w:val="kk-KZ"/>
        </w:rPr>
        <w:t xml:space="preserve">Мысалы, көне Грекиядағы  «атом – ең соңғы бөлінбейтін бөлшек»  қағидасы ХІХ ғасырда жоққа шығарылды, ол шексіз бөліне алады екен. Тіпті ол кванттық физикада бөлшек емес, энергия болып шықты. Сондықтан «А» үнемі толықпайтын, жетілдіруді қажет ететін минус «А»-лардың жиынтығынан ғана құралады. Яғни, «А» толыққанды А болуға үнемі ұмтылып, минус «А»-лардың шексіз тізбегін құрайды. </w:t>
      </w:r>
    </w:p>
    <w:p w:rsidR="006F1DE5" w:rsidRPr="0097427B" w:rsidRDefault="006F1DE5" w:rsidP="00DD4179">
      <w:pPr>
        <w:pStyle w:val="a5"/>
        <w:ind w:left="0" w:firstLine="708"/>
        <w:jc w:val="both"/>
        <w:rPr>
          <w:lang w:val="kk-KZ"/>
        </w:rPr>
      </w:pPr>
      <w:r w:rsidRPr="0097427B">
        <w:rPr>
          <w:lang w:val="kk-KZ"/>
        </w:rPr>
        <w:t xml:space="preserve">Бұған ғылымда ешнәрсенің де абсолютті бола алмайтындығы туралы релятивистік бағыт жақын келеді. Немесе, Т.Кунның ғылымның кумулятивистік жолмен даму идеясы сәйкестенеді.  </w:t>
      </w:r>
    </w:p>
    <w:p w:rsidR="006F1DE5" w:rsidRPr="0097427B" w:rsidRDefault="006F1DE5" w:rsidP="00DD4179">
      <w:pPr>
        <w:tabs>
          <w:tab w:val="left" w:pos="0"/>
          <w:tab w:val="left" w:pos="540"/>
        </w:tabs>
        <w:spacing w:after="0" w:line="240" w:lineRule="auto"/>
        <w:jc w:val="both"/>
        <w:rPr>
          <w:rFonts w:ascii="Times New Roman" w:hAnsi="Times New Roman" w:cs="Times New Roman"/>
          <w:sz w:val="24"/>
          <w:szCs w:val="24"/>
          <w:lang w:val="kk-KZ"/>
        </w:rPr>
      </w:pPr>
    </w:p>
    <w:p w:rsidR="00FE0884" w:rsidRPr="0097427B" w:rsidRDefault="00FE0884" w:rsidP="00DD4179">
      <w:pPr>
        <w:tabs>
          <w:tab w:val="left" w:pos="0"/>
          <w:tab w:val="left" w:pos="540"/>
        </w:tabs>
        <w:spacing w:after="0" w:line="240" w:lineRule="auto"/>
        <w:jc w:val="both"/>
        <w:rPr>
          <w:rFonts w:ascii="Times New Roman" w:hAnsi="Times New Roman" w:cs="Times New Roman"/>
          <w:sz w:val="24"/>
          <w:szCs w:val="24"/>
          <w:lang w:val="kk-KZ"/>
        </w:rPr>
      </w:pPr>
    </w:p>
    <w:p w:rsidR="00FE0884" w:rsidRPr="0097427B" w:rsidRDefault="00FE0884"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Бақылау сұрақтары:</w:t>
      </w:r>
    </w:p>
    <w:p w:rsidR="00FE0884" w:rsidRPr="0097427B" w:rsidRDefault="00FE0884" w:rsidP="00DD4179">
      <w:pPr>
        <w:tabs>
          <w:tab w:val="left" w:pos="0"/>
          <w:tab w:val="left" w:pos="540"/>
        </w:tabs>
        <w:spacing w:after="0" w:line="240" w:lineRule="auto"/>
        <w:jc w:val="both"/>
        <w:rPr>
          <w:rFonts w:ascii="Times New Roman" w:hAnsi="Times New Roman" w:cs="Times New Roman"/>
          <w:sz w:val="24"/>
          <w:szCs w:val="24"/>
          <w:lang w:val="kk-KZ"/>
        </w:rPr>
      </w:pPr>
    </w:p>
    <w:p w:rsidR="00FE0884" w:rsidRPr="0097427B" w:rsidRDefault="00FE0884" w:rsidP="00FE0884">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1.Сыни-продуктивті ойлаудың әдістемелік негіздеріне тоқталыңыз.</w:t>
      </w:r>
    </w:p>
    <w:p w:rsidR="00FE0884" w:rsidRPr="0097427B" w:rsidRDefault="00FE0884" w:rsidP="00FE0884">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2.Сыни-продуктивті ойлауды дамытудың бағдарларын ұсыныңыз.</w:t>
      </w:r>
    </w:p>
    <w:p w:rsidR="00FE0884" w:rsidRPr="0097427B" w:rsidRDefault="00FE0884" w:rsidP="00FE0884">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3. Неліктен бір оймен шектеліп қалуға болайтындығын ашып көрсетіңіз.</w:t>
      </w:r>
    </w:p>
    <w:p w:rsidR="00FE0884" w:rsidRPr="0097427B" w:rsidRDefault="00FE0884" w:rsidP="00FE0884">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4. Атом қалай ең соңғы бөлінбейтін бөлшек болып қалмағандығын  түсіндіріңіз.</w:t>
      </w:r>
    </w:p>
    <w:p w:rsidR="00FE0884" w:rsidRPr="0097427B" w:rsidRDefault="00FE0884" w:rsidP="00DD4179">
      <w:pPr>
        <w:tabs>
          <w:tab w:val="left" w:pos="0"/>
          <w:tab w:val="left" w:pos="540"/>
        </w:tabs>
        <w:spacing w:after="0" w:line="240" w:lineRule="auto"/>
        <w:jc w:val="both"/>
        <w:rPr>
          <w:rFonts w:ascii="Times New Roman" w:hAnsi="Times New Roman" w:cs="Times New Roman"/>
          <w:sz w:val="24"/>
          <w:szCs w:val="24"/>
          <w:lang w:val="kk-KZ"/>
        </w:rPr>
      </w:pPr>
    </w:p>
    <w:p w:rsidR="006F1DE5" w:rsidRPr="0097427B" w:rsidRDefault="006F1DE5"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Пайдаланатын әдебиеттер:</w:t>
      </w:r>
    </w:p>
    <w:p w:rsidR="006F1DE5" w:rsidRPr="0097427B" w:rsidRDefault="006F1DE5" w:rsidP="00DD4179">
      <w:pPr>
        <w:tabs>
          <w:tab w:val="left" w:pos="0"/>
          <w:tab w:val="left" w:pos="540"/>
        </w:tabs>
        <w:spacing w:after="0" w:line="240" w:lineRule="auto"/>
        <w:jc w:val="both"/>
        <w:rPr>
          <w:rFonts w:ascii="Times New Roman" w:hAnsi="Times New Roman" w:cs="Times New Roman"/>
          <w:sz w:val="24"/>
          <w:szCs w:val="24"/>
          <w:lang w:val="kk-KZ"/>
        </w:rPr>
      </w:pPr>
    </w:p>
    <w:p w:rsidR="006F1DE5" w:rsidRPr="0097427B" w:rsidRDefault="006F1DE5" w:rsidP="00A57A54">
      <w:pPr>
        <w:pStyle w:val="aa"/>
        <w:numPr>
          <w:ilvl w:val="0"/>
          <w:numId w:val="3"/>
        </w:numPr>
        <w:jc w:val="both"/>
        <w:rPr>
          <w:rFonts w:ascii="Times New Roman" w:hAnsi="Times New Roman"/>
          <w:sz w:val="24"/>
          <w:szCs w:val="24"/>
        </w:rPr>
      </w:pPr>
      <w:r w:rsidRPr="0097427B">
        <w:rPr>
          <w:rFonts w:ascii="Times New Roman" w:hAnsi="Times New Roman"/>
          <w:sz w:val="24"/>
          <w:szCs w:val="24"/>
        </w:rPr>
        <w:t>Лосев А.Ф. Диалектика мифа. //Философия. Мифология. Культура. М., 1991. С. 27.</w:t>
      </w:r>
    </w:p>
    <w:p w:rsidR="006F1DE5" w:rsidRPr="0097427B" w:rsidRDefault="006F1DE5" w:rsidP="00A57A54">
      <w:pPr>
        <w:pStyle w:val="aa"/>
        <w:numPr>
          <w:ilvl w:val="0"/>
          <w:numId w:val="3"/>
        </w:numPr>
        <w:jc w:val="both"/>
        <w:rPr>
          <w:rFonts w:ascii="Times New Roman" w:hAnsi="Times New Roman"/>
          <w:sz w:val="24"/>
          <w:szCs w:val="24"/>
        </w:rPr>
      </w:pPr>
      <w:proofErr w:type="spellStart"/>
      <w:r w:rsidRPr="0097427B">
        <w:rPr>
          <w:rFonts w:ascii="Times New Roman" w:hAnsi="Times New Roman"/>
          <w:sz w:val="24"/>
          <w:szCs w:val="24"/>
        </w:rPr>
        <w:t>Фромм</w:t>
      </w:r>
      <w:proofErr w:type="spellEnd"/>
      <w:r w:rsidRPr="0097427B">
        <w:rPr>
          <w:rFonts w:ascii="Times New Roman" w:hAnsi="Times New Roman"/>
          <w:sz w:val="24"/>
          <w:szCs w:val="24"/>
        </w:rPr>
        <w:t xml:space="preserve"> Э. Бегство от свободы. М., 1990. С. 11.</w:t>
      </w:r>
    </w:p>
    <w:p w:rsidR="006F1DE5" w:rsidRPr="0097427B" w:rsidRDefault="006F1DE5" w:rsidP="00A57A54">
      <w:pPr>
        <w:pStyle w:val="aa"/>
        <w:numPr>
          <w:ilvl w:val="0"/>
          <w:numId w:val="3"/>
        </w:numPr>
        <w:jc w:val="both"/>
        <w:rPr>
          <w:rFonts w:ascii="Times New Roman" w:hAnsi="Times New Roman"/>
          <w:sz w:val="24"/>
          <w:szCs w:val="24"/>
        </w:rPr>
      </w:pPr>
      <w:r w:rsidRPr="0097427B">
        <w:rPr>
          <w:rFonts w:ascii="Times New Roman" w:hAnsi="Times New Roman"/>
          <w:sz w:val="24"/>
          <w:szCs w:val="24"/>
        </w:rPr>
        <w:t xml:space="preserve">Самыгин С.И., </w:t>
      </w:r>
      <w:proofErr w:type="spellStart"/>
      <w:r w:rsidRPr="0097427B">
        <w:rPr>
          <w:rFonts w:ascii="Times New Roman" w:hAnsi="Times New Roman"/>
          <w:sz w:val="24"/>
          <w:szCs w:val="24"/>
        </w:rPr>
        <w:t>Нечипуренко</w:t>
      </w:r>
      <w:proofErr w:type="spellEnd"/>
      <w:r w:rsidRPr="0097427B">
        <w:rPr>
          <w:rFonts w:ascii="Times New Roman" w:hAnsi="Times New Roman"/>
          <w:sz w:val="24"/>
          <w:szCs w:val="24"/>
        </w:rPr>
        <w:t xml:space="preserve"> В.Н., Полонская И.Н. Религиоведение: социология и  психология религии. Ростов-на-Дону, 1996. С. 334</w:t>
      </w:r>
    </w:p>
    <w:p w:rsidR="006F1DE5" w:rsidRPr="0097427B" w:rsidRDefault="006F1DE5" w:rsidP="00A57A54">
      <w:pPr>
        <w:pStyle w:val="aa"/>
        <w:numPr>
          <w:ilvl w:val="0"/>
          <w:numId w:val="3"/>
        </w:numPr>
        <w:jc w:val="both"/>
        <w:rPr>
          <w:rFonts w:ascii="Times New Roman" w:hAnsi="Times New Roman"/>
          <w:sz w:val="24"/>
          <w:szCs w:val="24"/>
        </w:rPr>
      </w:pPr>
      <w:proofErr w:type="spellStart"/>
      <w:r w:rsidRPr="0097427B">
        <w:rPr>
          <w:rFonts w:ascii="Times New Roman" w:hAnsi="Times New Roman"/>
          <w:sz w:val="24"/>
          <w:szCs w:val="24"/>
        </w:rPr>
        <w:t>Барт</w:t>
      </w:r>
      <w:proofErr w:type="spellEnd"/>
      <w:r w:rsidRPr="0097427B">
        <w:rPr>
          <w:rFonts w:ascii="Times New Roman" w:hAnsi="Times New Roman"/>
          <w:sz w:val="24"/>
          <w:szCs w:val="24"/>
        </w:rPr>
        <w:t xml:space="preserve"> Р. Избранные работы. Семиотика. Поэтика. М., </w:t>
      </w:r>
      <w:smartTag w:uri="urn:schemas-microsoft-com:office:smarttags" w:element="metricconverter">
        <w:smartTagPr>
          <w:attr w:name="ProductID" w:val="1989. C"/>
        </w:smartTagPr>
        <w:r w:rsidRPr="0097427B">
          <w:rPr>
            <w:rFonts w:ascii="Times New Roman" w:hAnsi="Times New Roman"/>
            <w:sz w:val="24"/>
            <w:szCs w:val="24"/>
          </w:rPr>
          <w:t xml:space="preserve">1989. </w:t>
        </w:r>
        <w:r w:rsidRPr="0097427B">
          <w:rPr>
            <w:rFonts w:ascii="Times New Roman" w:hAnsi="Times New Roman"/>
            <w:sz w:val="24"/>
            <w:szCs w:val="24"/>
            <w:lang w:val="en-US"/>
          </w:rPr>
          <w:t>C</w:t>
        </w:r>
      </w:smartTag>
      <w:r w:rsidRPr="0097427B">
        <w:rPr>
          <w:rFonts w:ascii="Times New Roman" w:hAnsi="Times New Roman"/>
          <w:sz w:val="24"/>
          <w:szCs w:val="24"/>
        </w:rPr>
        <w:t>. 56-57.</w:t>
      </w:r>
    </w:p>
    <w:p w:rsidR="006F1DE5" w:rsidRPr="0097427B" w:rsidRDefault="006F1DE5"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rPr>
        <w:t>10. Бердяев Н.А. Истоки и смысл русского коммунизма. М., 1989. С</w:t>
      </w:r>
    </w:p>
    <w:p w:rsidR="0030759D" w:rsidRPr="0097427B" w:rsidRDefault="0030759D" w:rsidP="00DD4179">
      <w:pPr>
        <w:spacing w:after="0" w:line="240" w:lineRule="auto"/>
        <w:jc w:val="both"/>
        <w:rPr>
          <w:rFonts w:ascii="Times New Roman" w:hAnsi="Times New Roman" w:cs="Times New Roman"/>
          <w:sz w:val="24"/>
          <w:szCs w:val="24"/>
          <w:lang w:val="kk-KZ"/>
        </w:rPr>
      </w:pPr>
    </w:p>
    <w:p w:rsidR="003A43C7" w:rsidRPr="0097427B" w:rsidRDefault="003A43C7" w:rsidP="00DD4179">
      <w:pPr>
        <w:spacing w:after="0" w:line="240" w:lineRule="auto"/>
        <w:jc w:val="both"/>
        <w:rPr>
          <w:rFonts w:ascii="Times New Roman" w:hAnsi="Times New Roman" w:cs="Times New Roman"/>
          <w:sz w:val="24"/>
          <w:szCs w:val="24"/>
          <w:lang w:val="kk-KZ"/>
        </w:rPr>
      </w:pPr>
    </w:p>
    <w:p w:rsidR="003A43C7" w:rsidRPr="0097427B" w:rsidRDefault="003A43C7" w:rsidP="00DD4179">
      <w:pPr>
        <w:spacing w:after="0" w:line="240" w:lineRule="auto"/>
        <w:jc w:val="both"/>
        <w:rPr>
          <w:rFonts w:ascii="Times New Roman" w:hAnsi="Times New Roman" w:cs="Times New Roman"/>
          <w:b/>
          <w:sz w:val="24"/>
          <w:szCs w:val="24"/>
          <w:lang w:val="kk-KZ"/>
        </w:rPr>
      </w:pPr>
      <w:r w:rsidRPr="0097427B">
        <w:rPr>
          <w:rFonts w:ascii="Times New Roman" w:hAnsi="Times New Roman" w:cs="Times New Roman"/>
          <w:b/>
          <w:sz w:val="24"/>
          <w:szCs w:val="24"/>
          <w:lang w:val="kk-KZ"/>
        </w:rPr>
        <w:t>Семинар №11 . Әлеуметтік мифтер және оның мәні</w:t>
      </w:r>
    </w:p>
    <w:p w:rsidR="003A43C7" w:rsidRPr="0097427B" w:rsidRDefault="003A43C7"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1.Техногендік мифтер және фантастикалық ойлау</w:t>
      </w:r>
    </w:p>
    <w:p w:rsidR="003A43C7" w:rsidRPr="0097427B" w:rsidRDefault="003A43C7"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2.Жеке адамға қатысты мифтер және иллюзиялар</w:t>
      </w:r>
    </w:p>
    <w:p w:rsidR="003A43C7" w:rsidRPr="0097427B" w:rsidRDefault="003A43C7"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3.Саяси мифтер және олардың идеологиялық астарлары</w:t>
      </w:r>
    </w:p>
    <w:p w:rsidR="0030759D" w:rsidRPr="0097427B" w:rsidRDefault="0030759D" w:rsidP="00DD4179">
      <w:pPr>
        <w:spacing w:after="0" w:line="240" w:lineRule="auto"/>
        <w:jc w:val="both"/>
        <w:rPr>
          <w:rFonts w:ascii="Times New Roman" w:hAnsi="Times New Roman" w:cs="Times New Roman"/>
          <w:sz w:val="24"/>
          <w:szCs w:val="24"/>
          <w:lang w:val="kk-KZ"/>
        </w:rPr>
      </w:pPr>
    </w:p>
    <w:p w:rsidR="0030759D" w:rsidRPr="0097427B" w:rsidRDefault="0030759D"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Әдістемелік нұсқаулықтар</w:t>
      </w:r>
    </w:p>
    <w:p w:rsidR="0030759D" w:rsidRPr="0097427B" w:rsidRDefault="0030759D" w:rsidP="00DD4179">
      <w:pPr>
        <w:spacing w:after="0" w:line="240" w:lineRule="auto"/>
        <w:jc w:val="both"/>
        <w:rPr>
          <w:rFonts w:ascii="Times New Roman" w:hAnsi="Times New Roman" w:cs="Times New Roman"/>
          <w:sz w:val="24"/>
          <w:szCs w:val="24"/>
          <w:lang w:val="kk-KZ"/>
        </w:rPr>
      </w:pPr>
    </w:p>
    <w:p w:rsidR="00E871B8" w:rsidRPr="0097427B" w:rsidRDefault="00E871B8" w:rsidP="00DD4179">
      <w:pPr>
        <w:spacing w:after="0" w:line="240" w:lineRule="auto"/>
        <w:ind w:firstLine="720"/>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 xml:space="preserve">Адамдық </w:t>
      </w:r>
      <w:r w:rsidRPr="0097427B">
        <w:rPr>
          <w:rFonts w:ascii="Times New Roman" w:eastAsia="Times New Roman" w:hAnsi="KZ Times New Roman" w:cs="Times New Roman"/>
          <w:sz w:val="24"/>
          <w:szCs w:val="24"/>
          <w:lang w:val="kk-KZ"/>
        </w:rPr>
        <w:t></w:t>
      </w:r>
      <w:r w:rsidRPr="0097427B">
        <w:rPr>
          <w:rFonts w:ascii="Times New Roman" w:eastAsia="Times New Roman" w:hAnsi="Times New Roman" w:cs="Times New Roman"/>
          <w:sz w:val="24"/>
          <w:szCs w:val="24"/>
          <w:lang w:val="kk-KZ"/>
        </w:rPr>
        <w:t xml:space="preserve"> табиғи, техникалық, ресурстардың бәрін адамдардың материалдық жағдайын өзгертуге, материалдық сұранысын өтеуге жұмсау адамзатқа бақыт әкеледі, бұрын-соңды болып көрмеген бақыт пен құт қоғамына жеткізеді </w:t>
      </w:r>
      <w:r w:rsidRPr="0097427B">
        <w:rPr>
          <w:rFonts w:ascii="Times New Roman" w:eastAsia="Times New Roman" w:hAnsi="KZ Times New Roman" w:cs="Times New Roman"/>
          <w:sz w:val="24"/>
          <w:szCs w:val="24"/>
          <w:lang w:val="kk-KZ"/>
        </w:rPr>
        <w:t></w:t>
      </w:r>
      <w:r w:rsidRPr="0097427B">
        <w:rPr>
          <w:rFonts w:ascii="Times New Roman" w:eastAsia="Times New Roman" w:hAnsi="Times New Roman" w:cs="Times New Roman"/>
          <w:sz w:val="24"/>
          <w:szCs w:val="24"/>
          <w:lang w:val="kk-KZ"/>
        </w:rPr>
        <w:t xml:space="preserve"> дейді жаңа миф. Бірақ материалдық байлық пен компьютерлер, машиналар қанша жетілген, көп болғанымен адамды бақытты, қуанышты ең бастысы моральдық, рухани жағынан прогреске әкелмейді. Осыған қазіргі телевизиялық мәдениеттің элементіне айналған рекламаны қоссақ техникалық мифтің сипатын терең ұға аламыз. Реклама да нағыз фетишке айналған нәрсе, ол ақылға емес сезімге есеп жасайды. Ол ерекше, мықты, жылдам, мұқалмас дүниелерді көрсетеді. Реклама жаңа дүниенің, тың, ғажап дүниенің туу процесіне көрерменді куә қылады. Әрбір реклама  миф.</w:t>
      </w:r>
    </w:p>
    <w:p w:rsidR="00E871B8" w:rsidRPr="0097427B" w:rsidRDefault="00E871B8" w:rsidP="00DD4179">
      <w:pPr>
        <w:spacing w:after="0" w:line="240" w:lineRule="auto"/>
        <w:jc w:val="both"/>
        <w:rPr>
          <w:rFonts w:ascii="Times New Roman" w:hAnsi="Times New Roman" w:cs="Times New Roman"/>
          <w:sz w:val="24"/>
          <w:szCs w:val="24"/>
          <w:lang w:val="kk-KZ"/>
        </w:rPr>
      </w:pPr>
    </w:p>
    <w:p w:rsidR="00FE0884" w:rsidRPr="0097427B" w:rsidRDefault="00FE0884" w:rsidP="00DD4179">
      <w:pPr>
        <w:spacing w:after="0" w:line="240" w:lineRule="auto"/>
        <w:jc w:val="both"/>
        <w:rPr>
          <w:rFonts w:ascii="Times New Roman" w:hAnsi="Times New Roman" w:cs="Times New Roman"/>
          <w:sz w:val="24"/>
          <w:szCs w:val="24"/>
          <w:lang w:val="kk-KZ"/>
        </w:rPr>
      </w:pPr>
    </w:p>
    <w:p w:rsidR="00FE0884" w:rsidRPr="0097427B" w:rsidRDefault="00FE0884"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Бапқылау сұрақтары:</w:t>
      </w:r>
    </w:p>
    <w:p w:rsidR="00FE0884" w:rsidRPr="0097427B" w:rsidRDefault="00FE0884" w:rsidP="00DD4179">
      <w:pPr>
        <w:spacing w:after="0" w:line="240" w:lineRule="auto"/>
        <w:jc w:val="both"/>
        <w:rPr>
          <w:rFonts w:ascii="Times New Roman" w:hAnsi="Times New Roman" w:cs="Times New Roman"/>
          <w:sz w:val="24"/>
          <w:szCs w:val="24"/>
          <w:lang w:val="kk-KZ"/>
        </w:rPr>
      </w:pPr>
    </w:p>
    <w:p w:rsidR="00FE0884" w:rsidRPr="0097427B" w:rsidRDefault="00FE0884" w:rsidP="00FE0884">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lastRenderedPageBreak/>
        <w:t>1.Техногендік мифтер қалай табуға болатындығын сипаттаңыз.</w:t>
      </w:r>
    </w:p>
    <w:p w:rsidR="00FE0884" w:rsidRPr="0097427B" w:rsidRDefault="00FE0884" w:rsidP="00FE0884">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2.Жеке адамға қатысты мифтерге мысалдар келтіріңіз.</w:t>
      </w:r>
    </w:p>
    <w:p w:rsidR="00FE0884" w:rsidRPr="0097427B" w:rsidRDefault="00FE0884" w:rsidP="00FE0884">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3.Саяси мифтер және олардың идеологиялық астарларына тоқталып өтіңіз.</w:t>
      </w:r>
    </w:p>
    <w:p w:rsidR="00FE0884" w:rsidRPr="0097427B" w:rsidRDefault="00FE0884" w:rsidP="00FE0884">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4. Жарнаманың мифтік қырын саралаңыз.</w:t>
      </w:r>
    </w:p>
    <w:p w:rsidR="00FE0884" w:rsidRPr="0097427B" w:rsidRDefault="00FE0884" w:rsidP="00FE0884">
      <w:pPr>
        <w:spacing w:after="0" w:line="240" w:lineRule="auto"/>
        <w:jc w:val="both"/>
        <w:rPr>
          <w:rFonts w:ascii="Times New Roman" w:hAnsi="Times New Roman" w:cs="Times New Roman"/>
          <w:sz w:val="24"/>
          <w:szCs w:val="24"/>
          <w:lang w:val="kk-KZ"/>
        </w:rPr>
      </w:pPr>
    </w:p>
    <w:p w:rsidR="00E871B8" w:rsidRPr="0097427B" w:rsidRDefault="00E871B8" w:rsidP="00DD4179">
      <w:pPr>
        <w:spacing w:after="0" w:line="240" w:lineRule="auto"/>
        <w:ind w:firstLine="720"/>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Пайдаланатын әдебиеттер:</w:t>
      </w:r>
    </w:p>
    <w:p w:rsidR="00E871B8" w:rsidRPr="0097427B" w:rsidRDefault="00E871B8" w:rsidP="00DD4179">
      <w:pPr>
        <w:spacing w:after="0" w:line="240" w:lineRule="auto"/>
        <w:ind w:firstLine="720"/>
        <w:jc w:val="both"/>
        <w:rPr>
          <w:rFonts w:ascii="Times New Roman" w:eastAsia="Times New Roman" w:hAnsi="Times New Roman" w:cs="Times New Roman"/>
          <w:sz w:val="24"/>
          <w:szCs w:val="24"/>
          <w:lang w:val="kk-KZ"/>
        </w:rPr>
      </w:pPr>
    </w:p>
    <w:p w:rsidR="00E871B8" w:rsidRPr="0097427B" w:rsidRDefault="00E871B8" w:rsidP="00A57A54">
      <w:pPr>
        <w:pStyle w:val="aa"/>
        <w:numPr>
          <w:ilvl w:val="0"/>
          <w:numId w:val="5"/>
        </w:numPr>
        <w:jc w:val="both"/>
        <w:rPr>
          <w:rFonts w:ascii="Times New Roman" w:hAnsi="Times New Roman"/>
          <w:sz w:val="24"/>
          <w:szCs w:val="24"/>
        </w:rPr>
      </w:pPr>
      <w:proofErr w:type="spellStart"/>
      <w:r w:rsidRPr="0097427B">
        <w:rPr>
          <w:rFonts w:ascii="Times New Roman" w:hAnsi="Times New Roman"/>
          <w:sz w:val="24"/>
          <w:szCs w:val="24"/>
        </w:rPr>
        <w:t>Кассирер</w:t>
      </w:r>
      <w:proofErr w:type="spellEnd"/>
      <w:r w:rsidRPr="0097427B">
        <w:rPr>
          <w:rFonts w:ascii="Times New Roman" w:hAnsi="Times New Roman"/>
          <w:sz w:val="24"/>
          <w:szCs w:val="24"/>
        </w:rPr>
        <w:t xml:space="preserve"> Э. Опыт о человеке: введение в философию человеческой культуры в кн. </w:t>
      </w:r>
    </w:p>
    <w:p w:rsidR="00E871B8" w:rsidRPr="0097427B" w:rsidRDefault="00E871B8" w:rsidP="00A57A54">
      <w:pPr>
        <w:pStyle w:val="aa"/>
        <w:numPr>
          <w:ilvl w:val="0"/>
          <w:numId w:val="5"/>
        </w:numPr>
        <w:jc w:val="both"/>
        <w:rPr>
          <w:rFonts w:ascii="Times New Roman" w:hAnsi="Times New Roman"/>
          <w:sz w:val="24"/>
          <w:szCs w:val="24"/>
        </w:rPr>
      </w:pPr>
      <w:r w:rsidRPr="0097427B">
        <w:rPr>
          <w:rFonts w:ascii="Times New Roman" w:hAnsi="Times New Roman"/>
          <w:sz w:val="24"/>
          <w:szCs w:val="24"/>
        </w:rPr>
        <w:t>Проблема человека в Западной философии. М., 1989. С. 28-29.</w:t>
      </w:r>
    </w:p>
    <w:p w:rsidR="00E871B8" w:rsidRPr="0097427B" w:rsidRDefault="00E871B8" w:rsidP="00A57A54">
      <w:pPr>
        <w:pStyle w:val="aa"/>
        <w:numPr>
          <w:ilvl w:val="0"/>
          <w:numId w:val="5"/>
        </w:numPr>
        <w:jc w:val="both"/>
        <w:rPr>
          <w:rFonts w:ascii="Times New Roman" w:hAnsi="Times New Roman"/>
          <w:sz w:val="24"/>
          <w:szCs w:val="24"/>
        </w:rPr>
      </w:pPr>
      <w:proofErr w:type="spellStart"/>
      <w:r w:rsidRPr="0097427B">
        <w:rPr>
          <w:rFonts w:ascii="Times New Roman" w:hAnsi="Times New Roman"/>
          <w:sz w:val="24"/>
          <w:szCs w:val="24"/>
        </w:rPr>
        <w:t>Нысанбаев</w:t>
      </w:r>
      <w:proofErr w:type="spellEnd"/>
      <w:r w:rsidRPr="0097427B">
        <w:rPr>
          <w:rFonts w:ascii="Times New Roman" w:hAnsi="Times New Roman"/>
          <w:sz w:val="24"/>
          <w:szCs w:val="24"/>
        </w:rPr>
        <w:t xml:space="preserve"> Ә. Әбжанов Т. </w:t>
      </w:r>
      <w:proofErr w:type="gramStart"/>
      <w:r w:rsidRPr="0097427B">
        <w:rPr>
          <w:rFonts w:ascii="Times New Roman" w:hAnsi="Times New Roman"/>
          <w:sz w:val="24"/>
          <w:szCs w:val="24"/>
        </w:rPr>
        <w:t>Адам</w:t>
      </w:r>
      <w:proofErr w:type="gramEnd"/>
      <w:r w:rsidRPr="0097427B">
        <w:rPr>
          <w:rFonts w:ascii="Times New Roman" w:hAnsi="Times New Roman"/>
          <w:sz w:val="24"/>
          <w:szCs w:val="24"/>
        </w:rPr>
        <w:t xml:space="preserve">ға қарай бет бұрсақ. </w:t>
      </w:r>
      <w:proofErr w:type="spellStart"/>
      <w:r w:rsidRPr="0097427B">
        <w:rPr>
          <w:rFonts w:ascii="Times New Roman" w:hAnsi="Times New Roman"/>
          <w:sz w:val="24"/>
          <w:szCs w:val="24"/>
        </w:rPr>
        <w:t>Алматы</w:t>
      </w:r>
      <w:proofErr w:type="spellEnd"/>
      <w:r w:rsidRPr="0097427B">
        <w:rPr>
          <w:rFonts w:ascii="Times New Roman" w:hAnsi="Times New Roman"/>
          <w:sz w:val="24"/>
          <w:szCs w:val="24"/>
        </w:rPr>
        <w:t>. 1992. 26-б.</w:t>
      </w:r>
    </w:p>
    <w:p w:rsidR="00E871B8" w:rsidRPr="0097427B" w:rsidRDefault="00E871B8" w:rsidP="00A57A54">
      <w:pPr>
        <w:pStyle w:val="aa"/>
        <w:numPr>
          <w:ilvl w:val="0"/>
          <w:numId w:val="5"/>
        </w:numPr>
        <w:jc w:val="both"/>
        <w:rPr>
          <w:rFonts w:ascii="Times New Roman" w:hAnsi="Times New Roman"/>
          <w:sz w:val="24"/>
          <w:szCs w:val="24"/>
        </w:rPr>
      </w:pPr>
      <w:r w:rsidRPr="0097427B">
        <w:rPr>
          <w:rFonts w:ascii="Times New Roman" w:hAnsi="Times New Roman"/>
          <w:sz w:val="24"/>
          <w:szCs w:val="24"/>
        </w:rPr>
        <w:t xml:space="preserve">Автономова Н.С. Миф: хаос и логос //Заблуждающийся разум. </w:t>
      </w:r>
    </w:p>
    <w:p w:rsidR="00E871B8" w:rsidRPr="0097427B" w:rsidRDefault="00E871B8" w:rsidP="00A57A54">
      <w:pPr>
        <w:pStyle w:val="aa"/>
        <w:numPr>
          <w:ilvl w:val="0"/>
          <w:numId w:val="5"/>
        </w:numPr>
        <w:jc w:val="both"/>
        <w:rPr>
          <w:rFonts w:ascii="Times New Roman" w:hAnsi="Times New Roman"/>
          <w:sz w:val="24"/>
          <w:szCs w:val="24"/>
        </w:rPr>
      </w:pPr>
      <w:proofErr w:type="spellStart"/>
      <w:r w:rsidRPr="0097427B">
        <w:rPr>
          <w:rFonts w:ascii="Times New Roman" w:hAnsi="Times New Roman"/>
          <w:sz w:val="24"/>
          <w:szCs w:val="24"/>
        </w:rPr>
        <w:t>Нысанбаев</w:t>
      </w:r>
      <w:proofErr w:type="spellEnd"/>
      <w:r w:rsidRPr="0097427B">
        <w:rPr>
          <w:rFonts w:ascii="Times New Roman" w:hAnsi="Times New Roman"/>
          <w:sz w:val="24"/>
          <w:szCs w:val="24"/>
        </w:rPr>
        <w:t xml:space="preserve"> А.Н., Сулейменов Ф.М. Между мифом и разумом: из опыта духовных исканий ХХ века. А., 1991. С. 134.</w:t>
      </w:r>
    </w:p>
    <w:p w:rsidR="00E871B8" w:rsidRPr="0097427B" w:rsidRDefault="00E871B8" w:rsidP="00A57A54">
      <w:pPr>
        <w:pStyle w:val="aa"/>
        <w:numPr>
          <w:ilvl w:val="0"/>
          <w:numId w:val="5"/>
        </w:numPr>
        <w:jc w:val="both"/>
        <w:rPr>
          <w:rFonts w:ascii="Times New Roman" w:hAnsi="Times New Roman"/>
          <w:sz w:val="24"/>
          <w:szCs w:val="24"/>
        </w:rPr>
      </w:pPr>
      <w:r w:rsidRPr="0097427B">
        <w:rPr>
          <w:rFonts w:ascii="Times New Roman" w:hAnsi="Times New Roman"/>
          <w:sz w:val="24"/>
          <w:szCs w:val="24"/>
        </w:rPr>
        <w:t>Лосев А.Ф. Диалектика мифа. //Философия. Мифология. Культура. М., 1991. С. 27.</w:t>
      </w:r>
    </w:p>
    <w:p w:rsidR="00E871B8" w:rsidRPr="0097427B" w:rsidRDefault="00E871B8" w:rsidP="00DD4179">
      <w:pPr>
        <w:spacing w:after="0" w:line="240" w:lineRule="auto"/>
        <w:jc w:val="both"/>
        <w:rPr>
          <w:rFonts w:ascii="Times New Roman" w:hAnsi="Times New Roman" w:cs="Times New Roman"/>
          <w:sz w:val="24"/>
          <w:szCs w:val="24"/>
          <w:lang w:val="kk-KZ"/>
        </w:rPr>
      </w:pPr>
    </w:p>
    <w:p w:rsidR="004E46B7" w:rsidRPr="0097427B" w:rsidRDefault="004E46B7" w:rsidP="00DD4179">
      <w:pPr>
        <w:spacing w:after="0" w:line="240" w:lineRule="auto"/>
        <w:ind w:left="540"/>
        <w:jc w:val="both"/>
        <w:rPr>
          <w:rStyle w:val="310"/>
          <w:rFonts w:ascii="Times New Roman" w:hAnsi="Times New Roman" w:cs="Times New Roman"/>
          <w:spacing w:val="-16"/>
          <w:szCs w:val="24"/>
        </w:rPr>
      </w:pPr>
    </w:p>
    <w:p w:rsidR="003A43C7" w:rsidRPr="0097427B" w:rsidRDefault="003A43C7" w:rsidP="00DD4179">
      <w:pPr>
        <w:spacing w:after="0" w:line="240" w:lineRule="auto"/>
        <w:jc w:val="both"/>
        <w:rPr>
          <w:rFonts w:ascii="Times New Roman" w:hAnsi="Times New Roman" w:cs="Times New Roman"/>
          <w:b/>
          <w:sz w:val="24"/>
          <w:szCs w:val="24"/>
          <w:lang w:val="kk-KZ"/>
        </w:rPr>
      </w:pPr>
      <w:r w:rsidRPr="0097427B">
        <w:rPr>
          <w:rFonts w:ascii="Times New Roman" w:hAnsi="Times New Roman" w:cs="Times New Roman"/>
          <w:b/>
          <w:sz w:val="24"/>
          <w:szCs w:val="24"/>
          <w:lang w:val="kk-KZ"/>
        </w:rPr>
        <w:t>Семинар№12. Қазақ қоғамындағы би-шешендер институты</w:t>
      </w:r>
      <w:r w:rsidR="00A57A54" w:rsidRPr="0097427B">
        <w:rPr>
          <w:rFonts w:ascii="Times New Roman" w:hAnsi="Times New Roman" w:cs="Times New Roman"/>
          <w:b/>
          <w:sz w:val="24"/>
          <w:szCs w:val="24"/>
          <w:lang w:val="kk-KZ"/>
        </w:rPr>
        <w:t xml:space="preserve">ндағы </w:t>
      </w:r>
      <w:r w:rsidRPr="0097427B">
        <w:rPr>
          <w:rFonts w:ascii="Times New Roman" w:hAnsi="Times New Roman" w:cs="Times New Roman"/>
          <w:b/>
          <w:sz w:val="24"/>
          <w:szCs w:val="24"/>
          <w:lang w:val="kk-KZ"/>
        </w:rPr>
        <w:t>сыни ойлау машығының ерекшеліктері</w:t>
      </w:r>
    </w:p>
    <w:p w:rsidR="00A57A54" w:rsidRPr="0097427B" w:rsidRDefault="00A57A54" w:rsidP="00DD4179">
      <w:pPr>
        <w:spacing w:after="0" w:line="240" w:lineRule="auto"/>
        <w:jc w:val="both"/>
        <w:rPr>
          <w:rFonts w:ascii="Times New Roman" w:hAnsi="Times New Roman" w:cs="Times New Roman"/>
          <w:b/>
          <w:sz w:val="24"/>
          <w:szCs w:val="24"/>
          <w:lang w:val="kk-KZ"/>
        </w:rPr>
      </w:pPr>
    </w:p>
    <w:p w:rsidR="003A43C7" w:rsidRPr="0097427B" w:rsidRDefault="003A43C7"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1.Түркі-қазақ болмысының философиялық ойлауға бағдарланған машықтары</w:t>
      </w:r>
    </w:p>
    <w:p w:rsidR="003A43C7" w:rsidRPr="0097427B" w:rsidRDefault="003A43C7"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2.Би-шешендерің ойлау машығындағы сыни және шығармашалық ұстанымдар</w:t>
      </w:r>
    </w:p>
    <w:p w:rsidR="003A43C7" w:rsidRPr="0097427B" w:rsidRDefault="003A43C7" w:rsidP="00A57A54">
      <w:pPr>
        <w:spacing w:after="0" w:line="240" w:lineRule="auto"/>
        <w:jc w:val="both"/>
        <w:rPr>
          <w:rStyle w:val="310"/>
          <w:rFonts w:ascii="Times New Roman" w:hAnsi="Times New Roman" w:cs="Times New Roman"/>
          <w:spacing w:val="-16"/>
          <w:szCs w:val="24"/>
        </w:rPr>
      </w:pPr>
      <w:r w:rsidRPr="0097427B">
        <w:rPr>
          <w:rFonts w:ascii="Times New Roman" w:hAnsi="Times New Roman" w:cs="Times New Roman"/>
          <w:sz w:val="24"/>
          <w:szCs w:val="24"/>
          <w:lang w:val="kk-KZ"/>
        </w:rPr>
        <w:t>3. Би-шешендердің ғылыми ойлау машықтарының ерекшеліктері</w:t>
      </w:r>
    </w:p>
    <w:p w:rsidR="004E46B7" w:rsidRPr="0097427B" w:rsidRDefault="004E46B7" w:rsidP="00DD4179">
      <w:pPr>
        <w:spacing w:after="0" w:line="240" w:lineRule="auto"/>
        <w:ind w:firstLine="540"/>
        <w:jc w:val="both"/>
        <w:rPr>
          <w:rFonts w:ascii="Times New Roman" w:hAnsi="Times New Roman" w:cs="Times New Roman"/>
          <w:b/>
          <w:sz w:val="24"/>
          <w:szCs w:val="24"/>
          <w:lang w:val="kk-KZ"/>
        </w:rPr>
      </w:pPr>
    </w:p>
    <w:p w:rsidR="0030759D" w:rsidRPr="0097427B" w:rsidRDefault="0030759D"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Әдістемелік нұсқаулықтар</w:t>
      </w:r>
    </w:p>
    <w:p w:rsidR="00E871B8" w:rsidRPr="0097427B" w:rsidRDefault="00E871B8" w:rsidP="00DD4179">
      <w:pPr>
        <w:tabs>
          <w:tab w:val="left" w:pos="0"/>
          <w:tab w:val="left" w:pos="540"/>
        </w:tabs>
        <w:spacing w:after="0" w:line="240" w:lineRule="auto"/>
        <w:jc w:val="both"/>
        <w:rPr>
          <w:rFonts w:ascii="Times New Roman" w:hAnsi="Times New Roman" w:cs="Times New Roman"/>
          <w:sz w:val="24"/>
          <w:szCs w:val="24"/>
          <w:lang w:val="kk-KZ"/>
        </w:rPr>
      </w:pPr>
    </w:p>
    <w:p w:rsidR="00A57A54" w:rsidRPr="0097427B" w:rsidRDefault="00E871B8"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Би-шешендер толғауының құрылымы мен мазмұнының өзі барынша күрделі болып келеді, ең басты нұсқа ойлау ерекшелігі. Бұны «би-шешендер логикасы» деп атауға да болады. Бұл кей сәттерде шарықтау шегінде тапқырлықтың софистикалық (сөздерді ойнату) тәсілдерін де қолданады. Мысалы, бір бала жалданып жұмыс жасап, тапқан ақшасын бір байдан үйіне беріп жіберіп, «өзің де ал, үйдегі ата-анама өзің не қаласаң соны бер» депті. Бай баланың үйіне келіп, «мен ақшаның бәрін өзім қаладым, сіздерге ешнәрсе де бергім келмейді, міне балаң «өзің не қаласаң соны бер» деп жазып жіберді» деп көрсетіп, бір тиын да татырмай кетіп бара жатқан жерінен Алдар Көсе шығып, хатты қайтадан оқып тұрып: «Өзің не қаласаң соны бер депті ғой, егер өзің бұл ақшаның бәрін қалап тұрсаң, онда сол қалаған сомаңды, енді түгелдей беруге тиісті емеспісің»,-деп ақшасын тұтастай қайтарғызады. Осындай басқатырғы ойша алдау тәсілдері әлемдік философияда софистика ілімі ретінде танымал болса, қазақ даналығында, би-шешендерде ол тапқырлық пен ой ұшқырлығы түрінде қолданылатын тәсіл болған.   </w:t>
      </w:r>
    </w:p>
    <w:p w:rsidR="00A57A54" w:rsidRPr="0097427B" w:rsidRDefault="00A57A54" w:rsidP="00DD4179">
      <w:pPr>
        <w:spacing w:after="0" w:line="240" w:lineRule="auto"/>
        <w:ind w:firstLine="708"/>
        <w:jc w:val="both"/>
        <w:rPr>
          <w:rFonts w:ascii="Times New Roman" w:hAnsi="Times New Roman" w:cs="Times New Roman"/>
          <w:sz w:val="24"/>
          <w:szCs w:val="24"/>
          <w:lang w:val="kk-KZ"/>
        </w:rPr>
      </w:pPr>
    </w:p>
    <w:p w:rsidR="00A57A54" w:rsidRPr="0097427B" w:rsidRDefault="00A57A54" w:rsidP="00DD4179">
      <w:pPr>
        <w:spacing w:after="0" w:line="240" w:lineRule="auto"/>
        <w:ind w:firstLine="708"/>
        <w:jc w:val="both"/>
        <w:rPr>
          <w:rFonts w:ascii="Times New Roman" w:hAnsi="Times New Roman" w:cs="Times New Roman"/>
          <w:sz w:val="24"/>
          <w:szCs w:val="24"/>
          <w:lang w:val="kk-KZ"/>
        </w:rPr>
      </w:pPr>
    </w:p>
    <w:p w:rsidR="00E871B8" w:rsidRPr="0097427B" w:rsidRDefault="00A57A54" w:rsidP="00A57A54">
      <w:pPr>
        <w:pStyle w:val="a5"/>
        <w:numPr>
          <w:ilvl w:val="0"/>
          <w:numId w:val="6"/>
        </w:numPr>
        <w:jc w:val="both"/>
        <w:rPr>
          <w:lang w:val="kk-KZ"/>
        </w:rPr>
      </w:pPr>
      <w:r w:rsidRPr="0097427B">
        <w:rPr>
          <w:lang w:val="kk-KZ"/>
        </w:rPr>
        <w:t>Алдар Көсенің алдау тәсілдерін түсіндіріп беріңіз.</w:t>
      </w:r>
      <w:r w:rsidR="00E871B8" w:rsidRPr="0097427B">
        <w:rPr>
          <w:lang w:val="kk-KZ"/>
        </w:rPr>
        <w:t xml:space="preserve"> </w:t>
      </w:r>
    </w:p>
    <w:p w:rsidR="00A57A54" w:rsidRPr="0097427B" w:rsidRDefault="00A57A54" w:rsidP="00A57A54">
      <w:pPr>
        <w:pStyle w:val="a5"/>
        <w:numPr>
          <w:ilvl w:val="0"/>
          <w:numId w:val="6"/>
        </w:numPr>
        <w:jc w:val="both"/>
        <w:rPr>
          <w:lang w:val="kk-KZ"/>
        </w:rPr>
      </w:pPr>
      <w:r w:rsidRPr="0097427B">
        <w:rPr>
          <w:lang w:val="kk-KZ"/>
        </w:rPr>
        <w:t>Би-шешендерің ойлау машығындағы сыни және шығармашалық ұстанымдарын талдаңыз.</w:t>
      </w:r>
    </w:p>
    <w:p w:rsidR="00A57A54" w:rsidRPr="0097427B" w:rsidRDefault="00A57A54" w:rsidP="00A57A54">
      <w:pPr>
        <w:pStyle w:val="a5"/>
        <w:numPr>
          <w:ilvl w:val="0"/>
          <w:numId w:val="6"/>
        </w:numPr>
        <w:jc w:val="both"/>
        <w:rPr>
          <w:lang w:val="kk-KZ"/>
        </w:rPr>
      </w:pPr>
      <w:r w:rsidRPr="0097427B">
        <w:rPr>
          <w:lang w:val="kk-KZ"/>
        </w:rPr>
        <w:t>Би-шешендерің ойлау машығындағы жүйелілікті саралаңыз.</w:t>
      </w:r>
    </w:p>
    <w:p w:rsidR="00A57A54" w:rsidRPr="0097427B" w:rsidRDefault="00A57A54" w:rsidP="00A57A54">
      <w:pPr>
        <w:pStyle w:val="a5"/>
        <w:numPr>
          <w:ilvl w:val="0"/>
          <w:numId w:val="6"/>
        </w:numPr>
        <w:jc w:val="both"/>
        <w:rPr>
          <w:lang w:val="kk-KZ"/>
        </w:rPr>
      </w:pPr>
      <w:r w:rsidRPr="0097427B">
        <w:rPr>
          <w:lang w:val="kk-KZ"/>
        </w:rPr>
        <w:t>Би-шешендерің  шығармашалық ұстанымдарына мысалдар келтірңіз.</w:t>
      </w:r>
    </w:p>
    <w:p w:rsidR="00E871B8" w:rsidRPr="0097427B" w:rsidRDefault="00E871B8" w:rsidP="00DD4179">
      <w:pPr>
        <w:tabs>
          <w:tab w:val="left" w:pos="0"/>
          <w:tab w:val="left" w:pos="540"/>
        </w:tabs>
        <w:spacing w:after="0" w:line="240" w:lineRule="auto"/>
        <w:jc w:val="both"/>
        <w:rPr>
          <w:rFonts w:ascii="Times New Roman" w:hAnsi="Times New Roman" w:cs="Times New Roman"/>
          <w:sz w:val="24"/>
          <w:szCs w:val="24"/>
          <w:lang w:val="kk-KZ"/>
        </w:rPr>
      </w:pPr>
    </w:p>
    <w:p w:rsidR="00E871B8" w:rsidRPr="0097427B" w:rsidRDefault="00E871B8"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Пайдаланатын әдебиеттер:</w:t>
      </w:r>
    </w:p>
    <w:p w:rsidR="00E871B8" w:rsidRPr="0097427B" w:rsidRDefault="00E871B8" w:rsidP="00DD4179">
      <w:pPr>
        <w:tabs>
          <w:tab w:val="left" w:pos="0"/>
          <w:tab w:val="left" w:pos="540"/>
        </w:tabs>
        <w:spacing w:after="0" w:line="240" w:lineRule="auto"/>
        <w:jc w:val="both"/>
        <w:rPr>
          <w:rFonts w:ascii="Times New Roman" w:hAnsi="Times New Roman" w:cs="Times New Roman"/>
          <w:sz w:val="24"/>
          <w:szCs w:val="24"/>
          <w:lang w:val="kk-KZ"/>
        </w:rPr>
      </w:pPr>
    </w:p>
    <w:p w:rsidR="00E871B8" w:rsidRPr="0097427B" w:rsidRDefault="00E871B8" w:rsidP="00DD4179">
      <w:pPr>
        <w:pStyle w:val="aa"/>
        <w:jc w:val="both"/>
        <w:rPr>
          <w:rFonts w:ascii="Times New Roman" w:hAnsi="Times New Roman"/>
          <w:sz w:val="24"/>
          <w:szCs w:val="24"/>
          <w:lang w:val="kk-KZ"/>
        </w:rPr>
      </w:pPr>
      <w:r w:rsidRPr="0097427B">
        <w:rPr>
          <w:rFonts w:ascii="Times New Roman" w:hAnsi="Times New Roman"/>
          <w:sz w:val="24"/>
          <w:szCs w:val="24"/>
          <w:lang w:val="kk-KZ"/>
        </w:rPr>
        <w:t>1.Фромм Э. Бегство от свободы. М., 1990. С. 11.</w:t>
      </w:r>
    </w:p>
    <w:p w:rsidR="00E871B8" w:rsidRPr="0097427B" w:rsidRDefault="00E871B8" w:rsidP="00DD4179">
      <w:pPr>
        <w:pStyle w:val="aa"/>
        <w:jc w:val="both"/>
        <w:rPr>
          <w:rFonts w:ascii="Times New Roman" w:hAnsi="Times New Roman"/>
          <w:sz w:val="24"/>
          <w:szCs w:val="24"/>
        </w:rPr>
      </w:pPr>
      <w:r w:rsidRPr="0097427B">
        <w:rPr>
          <w:rFonts w:ascii="Times New Roman" w:hAnsi="Times New Roman"/>
          <w:sz w:val="24"/>
          <w:szCs w:val="24"/>
          <w:lang w:val="kk-KZ"/>
        </w:rPr>
        <w:t>2.Самыгин С.И., Не</w:t>
      </w:r>
      <w:proofErr w:type="spellStart"/>
      <w:r w:rsidRPr="0097427B">
        <w:rPr>
          <w:rFonts w:ascii="Times New Roman" w:hAnsi="Times New Roman"/>
          <w:sz w:val="24"/>
          <w:szCs w:val="24"/>
        </w:rPr>
        <w:t>чипуренко</w:t>
      </w:r>
      <w:proofErr w:type="spellEnd"/>
      <w:r w:rsidRPr="0097427B">
        <w:rPr>
          <w:rFonts w:ascii="Times New Roman" w:hAnsi="Times New Roman"/>
          <w:sz w:val="24"/>
          <w:szCs w:val="24"/>
        </w:rPr>
        <w:t xml:space="preserve"> В.Н., Полонская И.Н. Религиоведение: социология и  психология религии. Ростов-на-Дону, 1996. С. 334</w:t>
      </w:r>
    </w:p>
    <w:p w:rsidR="00E871B8" w:rsidRPr="0097427B" w:rsidRDefault="00E871B8" w:rsidP="00DD4179">
      <w:pPr>
        <w:pStyle w:val="aa"/>
        <w:jc w:val="both"/>
        <w:rPr>
          <w:rFonts w:ascii="Times New Roman" w:hAnsi="Times New Roman"/>
          <w:sz w:val="24"/>
          <w:szCs w:val="24"/>
        </w:rPr>
      </w:pPr>
      <w:r w:rsidRPr="0097427B">
        <w:rPr>
          <w:rFonts w:ascii="Times New Roman" w:hAnsi="Times New Roman"/>
          <w:sz w:val="24"/>
          <w:szCs w:val="24"/>
          <w:lang w:val="kk-KZ"/>
        </w:rPr>
        <w:t>3.</w:t>
      </w:r>
      <w:proofErr w:type="spellStart"/>
      <w:r w:rsidRPr="0097427B">
        <w:rPr>
          <w:rFonts w:ascii="Times New Roman" w:hAnsi="Times New Roman"/>
          <w:sz w:val="24"/>
          <w:szCs w:val="24"/>
        </w:rPr>
        <w:t>Барт</w:t>
      </w:r>
      <w:proofErr w:type="spellEnd"/>
      <w:r w:rsidRPr="0097427B">
        <w:rPr>
          <w:rFonts w:ascii="Times New Roman" w:hAnsi="Times New Roman"/>
          <w:sz w:val="24"/>
          <w:szCs w:val="24"/>
        </w:rPr>
        <w:t xml:space="preserve"> Р. Избранные работы. Семиотика. Поэтика. М., </w:t>
      </w:r>
      <w:smartTag w:uri="urn:schemas-microsoft-com:office:smarttags" w:element="metricconverter">
        <w:smartTagPr>
          <w:attr w:name="ProductID" w:val="1989. C"/>
        </w:smartTagPr>
        <w:r w:rsidRPr="0097427B">
          <w:rPr>
            <w:rFonts w:ascii="Times New Roman" w:hAnsi="Times New Roman"/>
            <w:sz w:val="24"/>
            <w:szCs w:val="24"/>
          </w:rPr>
          <w:t xml:space="preserve">1989. </w:t>
        </w:r>
        <w:r w:rsidRPr="0097427B">
          <w:rPr>
            <w:rFonts w:ascii="Times New Roman" w:hAnsi="Times New Roman"/>
            <w:sz w:val="24"/>
            <w:szCs w:val="24"/>
            <w:lang w:val="en-US"/>
          </w:rPr>
          <w:t>C</w:t>
        </w:r>
      </w:smartTag>
      <w:r w:rsidRPr="0097427B">
        <w:rPr>
          <w:rFonts w:ascii="Times New Roman" w:hAnsi="Times New Roman"/>
          <w:sz w:val="24"/>
          <w:szCs w:val="24"/>
        </w:rPr>
        <w:t>. 56-57.</w:t>
      </w:r>
    </w:p>
    <w:p w:rsidR="00E871B8" w:rsidRPr="0097427B" w:rsidRDefault="00E871B8" w:rsidP="00DD4179">
      <w:pPr>
        <w:pStyle w:val="aa"/>
        <w:jc w:val="both"/>
        <w:rPr>
          <w:rFonts w:ascii="Times New Roman" w:hAnsi="Times New Roman"/>
          <w:sz w:val="24"/>
          <w:szCs w:val="24"/>
          <w:lang w:val="kk-KZ"/>
        </w:rPr>
      </w:pPr>
    </w:p>
    <w:p w:rsidR="00E871B8" w:rsidRPr="0097427B" w:rsidRDefault="00E871B8" w:rsidP="00DD4179">
      <w:pPr>
        <w:tabs>
          <w:tab w:val="left" w:pos="0"/>
          <w:tab w:val="left" w:pos="540"/>
        </w:tabs>
        <w:spacing w:after="0" w:line="240" w:lineRule="auto"/>
        <w:jc w:val="both"/>
        <w:rPr>
          <w:rFonts w:ascii="Times New Roman" w:hAnsi="Times New Roman" w:cs="Times New Roman"/>
          <w:sz w:val="24"/>
          <w:szCs w:val="24"/>
          <w:lang w:val="kk-KZ"/>
        </w:rPr>
      </w:pPr>
    </w:p>
    <w:p w:rsidR="003A43C7" w:rsidRPr="0097427B" w:rsidRDefault="003A43C7" w:rsidP="00DD4179">
      <w:pPr>
        <w:spacing w:after="0" w:line="240" w:lineRule="auto"/>
        <w:ind w:firstLine="540"/>
        <w:jc w:val="both"/>
        <w:rPr>
          <w:rFonts w:ascii="Times New Roman" w:hAnsi="Times New Roman" w:cs="Times New Roman"/>
          <w:b/>
          <w:sz w:val="24"/>
          <w:szCs w:val="24"/>
          <w:lang w:val="kk-KZ"/>
        </w:rPr>
      </w:pPr>
    </w:p>
    <w:p w:rsidR="003A43C7" w:rsidRPr="0097427B" w:rsidRDefault="003A43C7" w:rsidP="00DD4179">
      <w:pPr>
        <w:spacing w:after="0" w:line="240" w:lineRule="auto"/>
        <w:ind w:firstLine="540"/>
        <w:jc w:val="both"/>
        <w:rPr>
          <w:rFonts w:ascii="Times New Roman" w:hAnsi="Times New Roman" w:cs="Times New Roman"/>
          <w:b/>
          <w:sz w:val="24"/>
          <w:szCs w:val="24"/>
          <w:lang w:val="kk-KZ"/>
        </w:rPr>
      </w:pPr>
    </w:p>
    <w:p w:rsidR="003A43C7" w:rsidRPr="0097427B" w:rsidRDefault="003A43C7" w:rsidP="00DD4179">
      <w:pPr>
        <w:spacing w:after="0" w:line="240" w:lineRule="auto"/>
        <w:jc w:val="both"/>
        <w:rPr>
          <w:rFonts w:ascii="Times New Roman" w:hAnsi="Times New Roman" w:cs="Times New Roman"/>
          <w:b/>
          <w:sz w:val="24"/>
          <w:szCs w:val="24"/>
          <w:lang w:val="kk-KZ"/>
        </w:rPr>
      </w:pPr>
      <w:r w:rsidRPr="0097427B">
        <w:rPr>
          <w:rFonts w:ascii="Times New Roman" w:hAnsi="Times New Roman" w:cs="Times New Roman"/>
          <w:b/>
          <w:sz w:val="24"/>
          <w:szCs w:val="24"/>
          <w:lang w:val="kk-KZ"/>
        </w:rPr>
        <w:t xml:space="preserve">Семинар №13 . Сыни ойлау туралы көзқарастардың қалыптасуы </w:t>
      </w:r>
    </w:p>
    <w:p w:rsidR="00A57A54" w:rsidRPr="0097427B" w:rsidRDefault="00A57A54" w:rsidP="00DD4179">
      <w:pPr>
        <w:spacing w:after="0" w:line="240" w:lineRule="auto"/>
        <w:jc w:val="both"/>
        <w:rPr>
          <w:rFonts w:ascii="Times New Roman" w:hAnsi="Times New Roman" w:cs="Times New Roman"/>
          <w:b/>
          <w:sz w:val="24"/>
          <w:szCs w:val="24"/>
          <w:lang w:val="kk-KZ"/>
        </w:rPr>
      </w:pPr>
    </w:p>
    <w:p w:rsidR="003A43C7" w:rsidRPr="0097427B" w:rsidRDefault="003A43C7"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1. . Сыни ойлау туралы психологтардың көзқарастары </w:t>
      </w:r>
    </w:p>
    <w:p w:rsidR="003A43C7" w:rsidRPr="0097427B" w:rsidRDefault="003A43C7"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2. Сыни ойлаудың педагогикалық, білім беру тұрғысынан қарастырылуы </w:t>
      </w:r>
    </w:p>
    <w:p w:rsidR="003A43C7" w:rsidRPr="0097427B" w:rsidRDefault="003A43C7"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3. Сыни ойлауды философиялық-психологиялық тұрғыдан байыптау</w:t>
      </w:r>
    </w:p>
    <w:p w:rsidR="0030759D" w:rsidRPr="0097427B" w:rsidRDefault="0030759D" w:rsidP="00DD4179">
      <w:pPr>
        <w:spacing w:after="0" w:line="240" w:lineRule="auto"/>
        <w:jc w:val="both"/>
        <w:rPr>
          <w:rFonts w:ascii="Times New Roman" w:hAnsi="Times New Roman" w:cs="Times New Roman"/>
          <w:sz w:val="24"/>
          <w:szCs w:val="24"/>
          <w:lang w:val="kk-KZ"/>
        </w:rPr>
      </w:pPr>
    </w:p>
    <w:p w:rsidR="0030759D" w:rsidRPr="0097427B" w:rsidRDefault="0030759D"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Әдістемелік нұсқаулықтар</w:t>
      </w:r>
    </w:p>
    <w:p w:rsidR="0030759D" w:rsidRPr="0097427B" w:rsidRDefault="0030759D" w:rsidP="00DD4179">
      <w:pPr>
        <w:spacing w:after="0" w:line="240" w:lineRule="auto"/>
        <w:jc w:val="both"/>
        <w:rPr>
          <w:rFonts w:ascii="Times New Roman" w:hAnsi="Times New Roman" w:cs="Times New Roman"/>
          <w:sz w:val="24"/>
          <w:szCs w:val="24"/>
          <w:lang w:val="kk-KZ"/>
        </w:rPr>
      </w:pPr>
    </w:p>
    <w:p w:rsidR="00E871B8" w:rsidRPr="0097427B" w:rsidRDefault="00E871B8"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«Қалай сыни-продуктивті ойлауға болады, жаңа ой тудырудың, еркін ойлаудың өзіндік бір шарттары, қалыптары мен жүйесі бар ма, қарапайым сананы қалай сыни ойлауға бейімдей аламыз?» деген сияқты сауалдар қоя отырып, оның белгілі бір бағыттары, өзіндік мәнері бар екендігін ұсынамыз. Мысалы, психолог Д. Халперннің пікірінше, әр түрлі жағдайда қолдануға болатындай етіп сыни ойлаудың құрылғыларын оқыту арқылы арнайы енгізуге болады және ол маңызды іс болып табылады</w:t>
      </w:r>
      <w:r w:rsidRPr="0097427B">
        <w:rPr>
          <w:rFonts w:ascii="Times New Roman" w:hAnsi="Times New Roman" w:cs="Times New Roman"/>
          <w:b/>
          <w:sz w:val="24"/>
          <w:szCs w:val="24"/>
          <w:lang w:val="kk-KZ"/>
        </w:rPr>
        <w:t>.</w:t>
      </w:r>
    </w:p>
    <w:p w:rsidR="00E871B8" w:rsidRPr="0097427B" w:rsidRDefault="00E871B8"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 Олай болса, біз, сыни ойлаудың бағыттарын іздестіре келе, оның мәнерлері мен өзіндік ерекшеліктері бар екендігін ұсынып, оны «сыни  (продуктивті) ойлаудың әдістемелік нұсқаулары» деп атап, формулалармен белгілеп, нақты мысалдар келтіре отырып, кейбір бағыттарын ғана түсіндіріп өтуді жөн көрдік. Бұл баршаның сыни ойлауына негізделген, ғылыми танымдағы жаңалық ашуға бағытталған ақылдың әдіснамасы ретінде де белгіленетін өзіндік бір тың бағдарлар болып  табылады.  </w:t>
      </w:r>
    </w:p>
    <w:p w:rsidR="00C86500" w:rsidRPr="0097427B" w:rsidRDefault="00C86500" w:rsidP="00DD4179">
      <w:pPr>
        <w:spacing w:after="0" w:line="240" w:lineRule="auto"/>
        <w:ind w:firstLine="708"/>
        <w:jc w:val="both"/>
        <w:rPr>
          <w:rFonts w:ascii="Times New Roman" w:hAnsi="Times New Roman" w:cs="Times New Roman"/>
          <w:sz w:val="24"/>
          <w:szCs w:val="24"/>
          <w:lang w:val="kk-KZ"/>
        </w:rPr>
      </w:pPr>
    </w:p>
    <w:p w:rsidR="00A57A54" w:rsidRPr="0097427B" w:rsidRDefault="00A57A54" w:rsidP="00DD4179">
      <w:pPr>
        <w:spacing w:after="0" w:line="240" w:lineRule="auto"/>
        <w:ind w:firstLine="708"/>
        <w:jc w:val="both"/>
        <w:rPr>
          <w:rFonts w:ascii="Times New Roman" w:hAnsi="Times New Roman" w:cs="Times New Roman"/>
          <w:sz w:val="24"/>
          <w:szCs w:val="24"/>
          <w:lang w:val="kk-KZ"/>
        </w:rPr>
      </w:pPr>
    </w:p>
    <w:p w:rsidR="00A57A54" w:rsidRPr="0097427B" w:rsidRDefault="00A57A54"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Бақылау сұрақтары:</w:t>
      </w:r>
    </w:p>
    <w:p w:rsidR="00A57A54" w:rsidRPr="0097427B" w:rsidRDefault="00A57A54" w:rsidP="00DD4179">
      <w:pPr>
        <w:spacing w:after="0" w:line="240" w:lineRule="auto"/>
        <w:ind w:firstLine="708"/>
        <w:jc w:val="both"/>
        <w:rPr>
          <w:rFonts w:ascii="Times New Roman" w:hAnsi="Times New Roman" w:cs="Times New Roman"/>
          <w:sz w:val="24"/>
          <w:szCs w:val="24"/>
          <w:lang w:val="kk-KZ"/>
        </w:rPr>
      </w:pPr>
    </w:p>
    <w:p w:rsidR="00A57A54" w:rsidRPr="0097427B" w:rsidRDefault="00A57A54"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1.Қалай сыни-продуктивті ойлауға болатындығына баа беріңіз.</w:t>
      </w:r>
    </w:p>
    <w:p w:rsidR="00A57A54" w:rsidRPr="0097427B" w:rsidRDefault="00A57A54"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 2.Жаңа ой тудырудың, еркін ойлаудың өзіндік бір шарттары, қалыптары мен жүйесіне олу жасаңыз.</w:t>
      </w:r>
    </w:p>
    <w:p w:rsidR="00A57A54" w:rsidRPr="0097427B" w:rsidRDefault="00A57A54"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3. Қарапайым сананы қалай сыни ойлауға бейімдей алуға болатындығын бағамдаңыз.</w:t>
      </w:r>
    </w:p>
    <w:p w:rsidR="00A57A54" w:rsidRPr="0097427B" w:rsidRDefault="00A57A54"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4. Сыни ойлаудың ақылдың әдіснамасы ретінде де белгіленетін өзіндік бір тың бағдарлар болып  табылатындығы туралы баяндаңыз..</w:t>
      </w:r>
    </w:p>
    <w:p w:rsidR="00A57A54" w:rsidRPr="0097427B" w:rsidRDefault="00A57A54" w:rsidP="00DD4179">
      <w:pPr>
        <w:spacing w:after="0" w:line="240" w:lineRule="auto"/>
        <w:ind w:firstLine="708"/>
        <w:jc w:val="both"/>
        <w:rPr>
          <w:rFonts w:ascii="Times New Roman" w:hAnsi="Times New Roman" w:cs="Times New Roman"/>
          <w:sz w:val="24"/>
          <w:szCs w:val="24"/>
          <w:lang w:val="kk-KZ"/>
        </w:rPr>
      </w:pPr>
    </w:p>
    <w:p w:rsidR="00C86500" w:rsidRPr="0097427B" w:rsidRDefault="00C86500"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Пайдаланатын әдебиеттер:</w:t>
      </w:r>
    </w:p>
    <w:p w:rsidR="00C86500" w:rsidRPr="0097427B" w:rsidRDefault="00C86500" w:rsidP="00DD4179">
      <w:pPr>
        <w:spacing w:after="0" w:line="240" w:lineRule="auto"/>
        <w:ind w:firstLine="708"/>
        <w:jc w:val="both"/>
        <w:rPr>
          <w:rFonts w:ascii="Times New Roman" w:hAnsi="Times New Roman" w:cs="Times New Roman"/>
          <w:sz w:val="24"/>
          <w:szCs w:val="24"/>
          <w:lang w:val="kk-KZ"/>
        </w:rPr>
      </w:pPr>
    </w:p>
    <w:p w:rsidR="00C86500" w:rsidRPr="0097427B" w:rsidRDefault="00C86500" w:rsidP="00DD4179">
      <w:pPr>
        <w:spacing w:after="0" w:line="240" w:lineRule="auto"/>
        <w:ind w:firstLine="357"/>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1.Коржумбаева А., Бекахметов Г. Критикалық ойлау негіздері.-Астана.- 208б.</w:t>
      </w:r>
    </w:p>
    <w:p w:rsidR="00C86500" w:rsidRPr="0097427B" w:rsidRDefault="00C86500" w:rsidP="00DD4179">
      <w:pPr>
        <w:spacing w:after="0" w:line="240" w:lineRule="auto"/>
        <w:ind w:firstLine="357"/>
        <w:jc w:val="both"/>
        <w:rPr>
          <w:rFonts w:ascii="Times New Roman" w:hAnsi="Times New Roman" w:cs="Times New Roman"/>
          <w:sz w:val="24"/>
          <w:szCs w:val="24"/>
          <w:lang w:val="kk-KZ"/>
        </w:rPr>
      </w:pPr>
      <w:r w:rsidRPr="0097427B">
        <w:rPr>
          <w:rFonts w:ascii="Times New Roman" w:eastAsia="Times New Roman" w:hAnsi="Times New Roman" w:cs="Times New Roman"/>
          <w:sz w:val="24"/>
          <w:szCs w:val="24"/>
          <w:lang w:val="kk-KZ"/>
        </w:rPr>
        <w:t>2.</w:t>
      </w:r>
      <w:r w:rsidRPr="0097427B">
        <w:rPr>
          <w:rFonts w:ascii="Times New Roman" w:hAnsi="Times New Roman" w:cs="Times New Roman"/>
          <w:sz w:val="24"/>
          <w:szCs w:val="24"/>
          <w:lang w:val="kk-KZ"/>
        </w:rPr>
        <w:t xml:space="preserve">Халперн Д. Психология критического мышления.- Серия: Мастера психологии, Питер, 2000.-213с. </w:t>
      </w:r>
    </w:p>
    <w:p w:rsidR="00C86500" w:rsidRPr="0097427B" w:rsidRDefault="00C86500" w:rsidP="00DD4179">
      <w:pPr>
        <w:spacing w:after="0" w:line="240" w:lineRule="auto"/>
        <w:ind w:firstLine="357"/>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3.</w:t>
      </w:r>
      <w:proofErr w:type="spellStart"/>
      <w:r w:rsidRPr="0097427B">
        <w:rPr>
          <w:rFonts w:ascii="Times New Roman" w:hAnsi="Times New Roman" w:cs="Times New Roman"/>
          <w:sz w:val="24"/>
          <w:szCs w:val="24"/>
        </w:rPr>
        <w:t>Брюшинкин</w:t>
      </w:r>
      <w:proofErr w:type="spellEnd"/>
      <w:r w:rsidRPr="0097427B">
        <w:rPr>
          <w:rFonts w:ascii="Times New Roman" w:hAnsi="Times New Roman" w:cs="Times New Roman"/>
          <w:sz w:val="24"/>
          <w:szCs w:val="24"/>
        </w:rPr>
        <w:t xml:space="preserve"> В.Н. Системная модель аргументации//Трансцендентальная антропология и логика: Труды международного семинара «Антропология с современной точки зрения» и VIII Кантовских чтений / </w:t>
      </w:r>
      <w:proofErr w:type="spellStart"/>
      <w:r w:rsidRPr="0097427B">
        <w:rPr>
          <w:rFonts w:ascii="Times New Roman" w:hAnsi="Times New Roman" w:cs="Times New Roman"/>
          <w:sz w:val="24"/>
          <w:szCs w:val="24"/>
        </w:rPr>
        <w:t>Калинингр</w:t>
      </w:r>
      <w:proofErr w:type="spellEnd"/>
      <w:r w:rsidRPr="0097427B">
        <w:rPr>
          <w:rFonts w:ascii="Times New Roman" w:hAnsi="Times New Roman" w:cs="Times New Roman"/>
          <w:sz w:val="24"/>
          <w:szCs w:val="24"/>
        </w:rPr>
        <w:t>. Ун-т. Калининград, 20007-352</w:t>
      </w:r>
      <w:r w:rsidRPr="0097427B">
        <w:rPr>
          <w:rFonts w:ascii="Times New Roman" w:hAnsi="Times New Roman" w:cs="Times New Roman"/>
          <w:sz w:val="24"/>
          <w:szCs w:val="24"/>
          <w:lang w:val="en-US"/>
        </w:rPr>
        <w:t>c</w:t>
      </w:r>
      <w:r w:rsidRPr="0097427B">
        <w:rPr>
          <w:rFonts w:ascii="Times New Roman" w:hAnsi="Times New Roman" w:cs="Times New Roman"/>
          <w:sz w:val="24"/>
          <w:szCs w:val="24"/>
          <w:lang w:val="kk-KZ"/>
        </w:rPr>
        <w:t>.</w:t>
      </w:r>
    </w:p>
    <w:p w:rsidR="00C86500" w:rsidRPr="0097427B" w:rsidRDefault="00C86500" w:rsidP="00DD4179">
      <w:pPr>
        <w:spacing w:after="0" w:line="240" w:lineRule="auto"/>
        <w:ind w:firstLine="708"/>
        <w:jc w:val="both"/>
        <w:rPr>
          <w:rFonts w:ascii="Times New Roman" w:hAnsi="Times New Roman" w:cs="Times New Roman"/>
          <w:sz w:val="24"/>
          <w:szCs w:val="24"/>
          <w:lang w:val="kk-KZ"/>
        </w:rPr>
      </w:pPr>
    </w:p>
    <w:p w:rsidR="003A43C7" w:rsidRPr="0097427B" w:rsidRDefault="003A43C7" w:rsidP="00DD4179">
      <w:pPr>
        <w:spacing w:after="0" w:line="240" w:lineRule="auto"/>
        <w:jc w:val="both"/>
        <w:rPr>
          <w:rFonts w:ascii="Times New Roman" w:hAnsi="Times New Roman" w:cs="Times New Roman"/>
          <w:sz w:val="24"/>
          <w:szCs w:val="24"/>
          <w:lang w:val="kk-KZ"/>
        </w:rPr>
      </w:pPr>
    </w:p>
    <w:p w:rsidR="003A43C7" w:rsidRPr="0097427B" w:rsidRDefault="003A43C7" w:rsidP="00DD4179">
      <w:pPr>
        <w:spacing w:after="0" w:line="240" w:lineRule="auto"/>
        <w:ind w:firstLine="357"/>
        <w:jc w:val="both"/>
        <w:rPr>
          <w:rFonts w:ascii="Times New Roman" w:hAnsi="Times New Roman" w:cs="Times New Roman"/>
          <w:b/>
          <w:sz w:val="24"/>
          <w:szCs w:val="24"/>
          <w:lang w:val="kk-KZ"/>
        </w:rPr>
      </w:pPr>
      <w:r w:rsidRPr="0097427B">
        <w:rPr>
          <w:rFonts w:ascii="Times New Roman" w:hAnsi="Times New Roman" w:cs="Times New Roman"/>
          <w:b/>
          <w:sz w:val="24"/>
          <w:szCs w:val="24"/>
          <w:lang w:val="kk-KZ"/>
        </w:rPr>
        <w:t>Семинар №14. Сыни ойлаудағвы бейәдептік тәсілдер</w:t>
      </w:r>
    </w:p>
    <w:p w:rsidR="003A43C7" w:rsidRPr="0097427B" w:rsidRDefault="003A43C7" w:rsidP="00DD4179">
      <w:pPr>
        <w:spacing w:after="0" w:line="240" w:lineRule="auto"/>
        <w:ind w:firstLine="357"/>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1.Сыни ойлаушының сөз саптау күрделігі мен ой күрделілігі </w:t>
      </w:r>
    </w:p>
    <w:p w:rsidR="003A43C7" w:rsidRPr="0097427B" w:rsidRDefault="003A43C7" w:rsidP="00DD4179">
      <w:pPr>
        <w:spacing w:after="0" w:line="240" w:lineRule="auto"/>
        <w:ind w:firstLine="357"/>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2. Сыни ойлаушы және спекуляциялық модельдеу</w:t>
      </w:r>
    </w:p>
    <w:p w:rsidR="003A43C7" w:rsidRPr="0097427B" w:rsidRDefault="003A43C7" w:rsidP="00DD4179">
      <w:pPr>
        <w:spacing w:after="0" w:line="240" w:lineRule="auto"/>
        <w:ind w:firstLine="357"/>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3. Өрісті және сыни ойлаушының этикасы</w:t>
      </w:r>
    </w:p>
    <w:p w:rsidR="0030759D" w:rsidRPr="0097427B" w:rsidRDefault="0030759D" w:rsidP="00DD4179">
      <w:pPr>
        <w:spacing w:after="0" w:line="240" w:lineRule="auto"/>
        <w:ind w:firstLine="357"/>
        <w:jc w:val="both"/>
        <w:rPr>
          <w:rFonts w:ascii="Times New Roman" w:hAnsi="Times New Roman" w:cs="Times New Roman"/>
          <w:sz w:val="24"/>
          <w:szCs w:val="24"/>
          <w:lang w:val="kk-KZ"/>
        </w:rPr>
      </w:pPr>
    </w:p>
    <w:p w:rsidR="0030759D" w:rsidRPr="0097427B" w:rsidRDefault="0030759D"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Әдістемелік нұсқаулықтар</w:t>
      </w:r>
    </w:p>
    <w:p w:rsidR="00C86500" w:rsidRPr="0097427B" w:rsidRDefault="00C86500" w:rsidP="00DD4179">
      <w:pPr>
        <w:tabs>
          <w:tab w:val="left" w:pos="0"/>
          <w:tab w:val="left" w:pos="540"/>
        </w:tabs>
        <w:spacing w:after="0" w:line="240" w:lineRule="auto"/>
        <w:jc w:val="both"/>
        <w:rPr>
          <w:rFonts w:ascii="Times New Roman" w:hAnsi="Times New Roman" w:cs="Times New Roman"/>
          <w:sz w:val="24"/>
          <w:szCs w:val="24"/>
          <w:lang w:val="kk-KZ"/>
        </w:rPr>
      </w:pPr>
    </w:p>
    <w:p w:rsidR="00C86500" w:rsidRPr="0097427B" w:rsidRDefault="00C86500" w:rsidP="00A57A54">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І Сыни ойлаушы оның тәсілдерін қолдана отырып, сөз саптау күрделілігі мен ой күрделілігін шатастырмау керек. Сөздің берілу жолдары барынша қарапайым, ал ойы күрделі және терең болуы тиіс немесе терең, парасатты, күрделі ойды қарапайым тілмен жеткізуі керек. </w:t>
      </w:r>
    </w:p>
    <w:p w:rsidR="00C86500" w:rsidRPr="0097427B" w:rsidRDefault="00C86500"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ab/>
        <w:t xml:space="preserve">1.Шектен тыс терминдендірмеу. Мысалы, Субстанция мен акциденцияны контрадикторсыздандырып, реадекваттандырып дилеммаландырып, детерминистік каузальдылық фонды субстраттанған базиске интенциялау актуальды. </w:t>
      </w:r>
    </w:p>
    <w:p w:rsidR="00C86500" w:rsidRPr="0097427B" w:rsidRDefault="00C86500"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2. Тым ұзақ салалас, сабақтас сөйлемдерден аулақ болу. Ұзақ құрылған сөйлемдерді бірнеше жекелеген қарапайым сөйлемдерге бөліп қарастырған жөн болар.  Мысалы, Қазіргі адамзаттың экологиялық дағдарыстар жағдайындағы, экономикалық күйзелістерге ұшырап отырған сәттеріндегі, рухани-моральдық құлдырауларға тап болған кезеңіндегі, теріс құндылықтардың оңды құндылықтар сияқты болып көрініп отырған алдамшылық дәуіріндегі,  жалпыхалықтық психологиялық күйзелістердің жиілеп отырған климатындағы ахуалдың субьектіліктен гөрі, обективті себептері басымырақ деп пайымдасақ, сол обьективтіліктің өзінің шарттылығы мен түптеп келгенде, субьективтілік болып табылатындығын ескерсек, адамзат осындай келеңсіздіктерді жоюға саналы, парасатты, тиянақты, жүйелі түрде бет бұруына тура келіп отырғандығының аса маңыздылығы артып отырғандығын ескерсек, нақты тәжірибелік әрекеттерді ғаламдық мәселе ретінде ұсынуға мүмкіндіктеріміз ашыла түседі..      </w:t>
      </w:r>
    </w:p>
    <w:p w:rsidR="00C86500" w:rsidRPr="0097427B" w:rsidRDefault="00C86500" w:rsidP="00DD4179">
      <w:pPr>
        <w:tabs>
          <w:tab w:val="left" w:pos="0"/>
          <w:tab w:val="left" w:pos="540"/>
        </w:tabs>
        <w:spacing w:after="0" w:line="240" w:lineRule="auto"/>
        <w:jc w:val="both"/>
        <w:rPr>
          <w:rFonts w:ascii="Times New Roman" w:hAnsi="Times New Roman" w:cs="Times New Roman"/>
          <w:sz w:val="24"/>
          <w:szCs w:val="24"/>
          <w:lang w:val="kk-KZ"/>
        </w:rPr>
      </w:pPr>
    </w:p>
    <w:p w:rsidR="00A57A54" w:rsidRPr="0097427B" w:rsidRDefault="00A57A54"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ab/>
        <w:t>Бақылау сұрақтары:</w:t>
      </w:r>
    </w:p>
    <w:p w:rsidR="00A57A54" w:rsidRPr="0097427B" w:rsidRDefault="00A57A54" w:rsidP="00DD4179">
      <w:pPr>
        <w:tabs>
          <w:tab w:val="left" w:pos="0"/>
          <w:tab w:val="left" w:pos="540"/>
        </w:tabs>
        <w:spacing w:after="0" w:line="240" w:lineRule="auto"/>
        <w:jc w:val="both"/>
        <w:rPr>
          <w:rFonts w:ascii="Times New Roman" w:hAnsi="Times New Roman" w:cs="Times New Roman"/>
          <w:sz w:val="24"/>
          <w:szCs w:val="24"/>
          <w:lang w:val="kk-KZ"/>
        </w:rPr>
      </w:pPr>
    </w:p>
    <w:p w:rsidR="00A57A54" w:rsidRPr="0097427B" w:rsidRDefault="00A57A54"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1.Сөз саптау күрделілігі мен ой күрделілігінің айырмашылығын табыңыз.</w:t>
      </w:r>
    </w:p>
    <w:p w:rsidR="00A57A54" w:rsidRPr="0097427B" w:rsidRDefault="00A57A54"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2.Тәсілдер неліктен бейәдептік болып табылатындығын бағамдаңыз.</w:t>
      </w:r>
    </w:p>
    <w:p w:rsidR="00A57A54" w:rsidRPr="0097427B" w:rsidRDefault="00A57A54"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3.Тым ұзақ салалас, сабақтас сөйлемдерден аулақ болу керектігін түсіндіріңіз.</w:t>
      </w:r>
    </w:p>
    <w:p w:rsidR="00A57A54" w:rsidRPr="0097427B" w:rsidRDefault="00A57A54"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4. Шектен тыс терминдендіруге мысалдар келтіріңіз.</w:t>
      </w:r>
    </w:p>
    <w:p w:rsidR="00A57A54" w:rsidRPr="0097427B" w:rsidRDefault="00A57A54" w:rsidP="00DD4179">
      <w:pPr>
        <w:tabs>
          <w:tab w:val="left" w:pos="0"/>
          <w:tab w:val="left" w:pos="540"/>
        </w:tabs>
        <w:spacing w:after="0" w:line="240" w:lineRule="auto"/>
        <w:jc w:val="both"/>
        <w:rPr>
          <w:rFonts w:ascii="Times New Roman" w:hAnsi="Times New Roman" w:cs="Times New Roman"/>
          <w:sz w:val="24"/>
          <w:szCs w:val="24"/>
          <w:lang w:val="kk-KZ"/>
        </w:rPr>
      </w:pPr>
    </w:p>
    <w:p w:rsidR="00A57A54" w:rsidRPr="0097427B" w:rsidRDefault="00A57A54" w:rsidP="00DD4179">
      <w:pPr>
        <w:tabs>
          <w:tab w:val="left" w:pos="0"/>
          <w:tab w:val="left" w:pos="540"/>
        </w:tabs>
        <w:spacing w:after="0" w:line="240" w:lineRule="auto"/>
        <w:jc w:val="both"/>
        <w:rPr>
          <w:rFonts w:ascii="Times New Roman" w:hAnsi="Times New Roman" w:cs="Times New Roman"/>
          <w:sz w:val="24"/>
          <w:szCs w:val="24"/>
          <w:lang w:val="kk-KZ"/>
        </w:rPr>
      </w:pPr>
    </w:p>
    <w:p w:rsidR="0030759D" w:rsidRPr="0097427B" w:rsidRDefault="00C86500" w:rsidP="00DD4179">
      <w:pPr>
        <w:spacing w:after="0" w:line="240" w:lineRule="auto"/>
        <w:ind w:firstLine="357"/>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Пайдаланатын әдебиеттер:</w:t>
      </w:r>
    </w:p>
    <w:p w:rsidR="00A57A54" w:rsidRPr="0097427B" w:rsidRDefault="00A57A54" w:rsidP="00DD4179">
      <w:pPr>
        <w:spacing w:after="0" w:line="240" w:lineRule="auto"/>
        <w:ind w:firstLine="357"/>
        <w:jc w:val="both"/>
        <w:rPr>
          <w:rFonts w:ascii="Times New Roman" w:hAnsi="Times New Roman" w:cs="Times New Roman"/>
          <w:sz w:val="24"/>
          <w:szCs w:val="24"/>
          <w:lang w:val="kk-KZ"/>
        </w:rPr>
      </w:pPr>
    </w:p>
    <w:p w:rsidR="00C86500" w:rsidRPr="0097427B" w:rsidRDefault="00C86500" w:rsidP="00DD4179">
      <w:pPr>
        <w:spacing w:after="0" w:line="240" w:lineRule="auto"/>
        <w:ind w:firstLine="708"/>
        <w:jc w:val="both"/>
        <w:rPr>
          <w:rFonts w:ascii="Times New Roman" w:eastAsia="Times New Roman" w:hAnsi="Times New Roman" w:cs="Times New Roman"/>
          <w:sz w:val="24"/>
          <w:szCs w:val="24"/>
          <w:lang w:val="kk-KZ"/>
        </w:rPr>
      </w:pPr>
      <w:r w:rsidRPr="0097427B">
        <w:rPr>
          <w:rFonts w:ascii="Times New Roman" w:hAnsi="Times New Roman" w:cs="Times New Roman"/>
          <w:sz w:val="24"/>
          <w:szCs w:val="24"/>
          <w:lang w:val="kk-KZ"/>
        </w:rPr>
        <w:t>1.Волков Е. Н. Анализ жизненного решения: проверка на манипулирование и контроль сознания // Журнал практического психолога, 2000, № 1-2. - С. 126-128.</w:t>
      </w:r>
    </w:p>
    <w:p w:rsidR="00C86500" w:rsidRPr="0097427B" w:rsidRDefault="00C86500"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2. Халперн Д. Психология критического мышления. СПб.: Питер, 2000. 512 с.(22б.)</w:t>
      </w:r>
    </w:p>
    <w:p w:rsidR="00C86500" w:rsidRPr="0097427B" w:rsidRDefault="00C86500"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.3. Ивин А.А. Дұрыс ойлау – өнер.-Алматы: Рауан, 1991.-240б</w:t>
      </w:r>
    </w:p>
    <w:p w:rsidR="00C86500" w:rsidRPr="0097427B" w:rsidRDefault="00C86500" w:rsidP="00DD4179">
      <w:pPr>
        <w:spacing w:after="0" w:line="240" w:lineRule="auto"/>
        <w:jc w:val="both"/>
        <w:rPr>
          <w:rFonts w:ascii="Times New Roman" w:hAnsi="Times New Roman" w:cs="Times New Roman"/>
          <w:sz w:val="24"/>
          <w:szCs w:val="24"/>
          <w:lang w:val="kk-KZ"/>
        </w:rPr>
      </w:pPr>
    </w:p>
    <w:p w:rsidR="00C86500" w:rsidRPr="0097427B" w:rsidRDefault="00C86500" w:rsidP="00DD4179">
      <w:pPr>
        <w:spacing w:after="0" w:line="240" w:lineRule="auto"/>
        <w:jc w:val="both"/>
        <w:rPr>
          <w:rFonts w:ascii="Times New Roman" w:hAnsi="Times New Roman" w:cs="Times New Roman"/>
          <w:sz w:val="24"/>
          <w:szCs w:val="24"/>
          <w:lang w:val="kk-KZ"/>
        </w:rPr>
      </w:pPr>
    </w:p>
    <w:p w:rsidR="003A43C7" w:rsidRPr="0097427B" w:rsidRDefault="003A43C7" w:rsidP="00DD4179">
      <w:pPr>
        <w:spacing w:after="0" w:line="240" w:lineRule="auto"/>
        <w:ind w:firstLine="357"/>
        <w:jc w:val="both"/>
        <w:rPr>
          <w:rFonts w:ascii="Times New Roman" w:hAnsi="Times New Roman" w:cs="Times New Roman"/>
          <w:sz w:val="24"/>
          <w:szCs w:val="24"/>
          <w:lang w:val="kk-KZ"/>
        </w:rPr>
      </w:pPr>
    </w:p>
    <w:p w:rsidR="003A43C7" w:rsidRPr="0097427B" w:rsidRDefault="003A43C7" w:rsidP="00DD4179">
      <w:pPr>
        <w:spacing w:after="0" w:line="240" w:lineRule="auto"/>
        <w:jc w:val="both"/>
        <w:rPr>
          <w:rFonts w:ascii="Times New Roman" w:hAnsi="Times New Roman" w:cs="Times New Roman"/>
          <w:b/>
          <w:sz w:val="24"/>
          <w:szCs w:val="24"/>
          <w:lang w:val="kk-KZ"/>
        </w:rPr>
      </w:pPr>
      <w:r w:rsidRPr="0097427B">
        <w:rPr>
          <w:rFonts w:ascii="Times New Roman" w:hAnsi="Times New Roman" w:cs="Times New Roman"/>
          <w:b/>
          <w:sz w:val="24"/>
          <w:szCs w:val="24"/>
          <w:lang w:val="kk-KZ"/>
        </w:rPr>
        <w:t>Семинар №15 . Философтың сыни ойлауы мен еркін-ой сана көріністері</w:t>
      </w:r>
    </w:p>
    <w:p w:rsidR="003A43C7" w:rsidRPr="0097427B" w:rsidRDefault="003A43C7"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1.Философ болмысы және сыни ойлау үрдісі</w:t>
      </w:r>
    </w:p>
    <w:p w:rsidR="003A43C7" w:rsidRPr="0097427B" w:rsidRDefault="003A43C7"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2.Заманауи философтың сыни ойлаушылық талаптары</w:t>
      </w:r>
    </w:p>
    <w:p w:rsidR="003A43C7" w:rsidRPr="0097427B" w:rsidRDefault="003A43C7" w:rsidP="00DD4179">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3. Еркін ой санадағы сыни ойлау көріністері</w:t>
      </w:r>
    </w:p>
    <w:p w:rsidR="0030759D" w:rsidRPr="0097427B" w:rsidRDefault="0030759D" w:rsidP="00DD4179">
      <w:pPr>
        <w:spacing w:after="0" w:line="240" w:lineRule="auto"/>
        <w:jc w:val="both"/>
        <w:rPr>
          <w:rFonts w:ascii="Times New Roman" w:hAnsi="Times New Roman" w:cs="Times New Roman"/>
          <w:sz w:val="24"/>
          <w:szCs w:val="24"/>
          <w:lang w:val="kk-KZ"/>
        </w:rPr>
      </w:pPr>
    </w:p>
    <w:p w:rsidR="0030759D" w:rsidRPr="0097427B" w:rsidRDefault="0030759D" w:rsidP="00DD4179">
      <w:pPr>
        <w:tabs>
          <w:tab w:val="left" w:pos="0"/>
          <w:tab w:val="left" w:pos="540"/>
        </w:tabs>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Әдістемелік нұсқаулықтар</w:t>
      </w:r>
    </w:p>
    <w:p w:rsidR="0030759D" w:rsidRPr="0097427B" w:rsidRDefault="0030759D" w:rsidP="00DD4179">
      <w:pPr>
        <w:spacing w:after="0" w:line="240" w:lineRule="auto"/>
        <w:jc w:val="both"/>
        <w:rPr>
          <w:rFonts w:ascii="Times New Roman" w:hAnsi="Times New Roman" w:cs="Times New Roman"/>
          <w:sz w:val="24"/>
          <w:szCs w:val="24"/>
          <w:lang w:val="kk-KZ"/>
        </w:rPr>
      </w:pPr>
    </w:p>
    <w:p w:rsidR="00C86500" w:rsidRPr="0097427B" w:rsidRDefault="00C86500"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1) Сыни логик өзінің қабілеті мен шығармашылық ойлау тәсілдері арқылы өзін-өзі ұлықтамау (мания величия) керек. Ол басқа ойлау тәсілдеріне, басқа да ғылым салаларына, логикалық болсын қателіктерге кемсітушіліктермен, менсінбеушіліктермен қарамауы тиіс. Ашық, логикалы, парасатты сынауға ғана құқықты десе де болады. </w:t>
      </w:r>
    </w:p>
    <w:p w:rsidR="00C86500" w:rsidRPr="0097427B" w:rsidRDefault="00C86500"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2) Ф. Бэконның үңгір елестеріне сәйкестендірсек</w:t>
      </w:r>
      <w:r w:rsidRPr="0097427B">
        <w:rPr>
          <w:rFonts w:ascii="Times New Roman" w:eastAsia="Times New Roman" w:hAnsi="Times New Roman" w:cs="Times New Roman"/>
          <w:sz w:val="24"/>
          <w:szCs w:val="24"/>
          <w:lang w:val="kk-KZ"/>
        </w:rPr>
        <w:t>[2,145б.]</w:t>
      </w:r>
      <w:r w:rsidRPr="0097427B">
        <w:rPr>
          <w:rFonts w:ascii="Times New Roman" w:hAnsi="Times New Roman" w:cs="Times New Roman"/>
          <w:sz w:val="24"/>
          <w:szCs w:val="24"/>
          <w:lang w:val="kk-KZ"/>
        </w:rPr>
        <w:t xml:space="preserve">, сыни ойлаушы беделдерге көзсіз сүйенбеуі тиіс. Сыни логик идеялар мен тұжырымдамалардың қаншалықты шығармашылықпен, креативтілікпен, сынилықпен туындағандығына баса </w:t>
      </w:r>
      <w:r w:rsidRPr="0097427B">
        <w:rPr>
          <w:rFonts w:ascii="Times New Roman" w:hAnsi="Times New Roman" w:cs="Times New Roman"/>
          <w:sz w:val="24"/>
          <w:szCs w:val="24"/>
          <w:lang w:val="kk-KZ"/>
        </w:rPr>
        <w:lastRenderedPageBreak/>
        <w:t xml:space="preserve">маңыз беруі тиіс. Тың, жаңа идеяларды бірден-ақ аңдай біліп, оның тереңдігі мен парасаттылығын, ой оралымдылығын бағалай білуі тиіс. </w:t>
      </w:r>
    </w:p>
    <w:p w:rsidR="00C86500" w:rsidRPr="0097427B" w:rsidRDefault="00C86500" w:rsidP="00DD4179">
      <w:pPr>
        <w:spacing w:after="0" w:line="240" w:lineRule="auto"/>
        <w:ind w:firstLine="708"/>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3) Сыни логик Е.Н. Волковтың сыни ойлауды сипаттайтын антиманипулятивті сапаларды және санаға сіңіруге ұмтылған тұлғалардың проманипулятивті (манипуляциялану үшін әлсіз тұстар) сапаларды бөліп көрсетуіне сәйкес</w:t>
      </w:r>
      <w:r w:rsidRPr="0097427B">
        <w:rPr>
          <w:rFonts w:ascii="Times New Roman" w:eastAsia="Times New Roman" w:hAnsi="Times New Roman" w:cs="Times New Roman"/>
          <w:sz w:val="24"/>
          <w:szCs w:val="24"/>
          <w:lang w:val="kk-KZ"/>
        </w:rPr>
        <w:t>[3,126-128бб.]</w:t>
      </w:r>
      <w:r w:rsidRPr="0097427B">
        <w:rPr>
          <w:rFonts w:ascii="Times New Roman" w:hAnsi="Times New Roman" w:cs="Times New Roman"/>
          <w:sz w:val="24"/>
          <w:szCs w:val="24"/>
          <w:lang w:val="kk-KZ"/>
        </w:rPr>
        <w:t xml:space="preserve"> антиманипулятивті сапаларды игеруі тиіс. </w:t>
      </w:r>
    </w:p>
    <w:p w:rsidR="00C86500" w:rsidRPr="0097427B" w:rsidRDefault="00C86500" w:rsidP="00DD4179">
      <w:pPr>
        <w:spacing w:after="0" w:line="240" w:lineRule="auto"/>
        <w:ind w:firstLine="708"/>
        <w:jc w:val="both"/>
        <w:rPr>
          <w:rFonts w:ascii="Times New Roman" w:eastAsia="Times New Roman" w:hAnsi="Times New Roman" w:cs="Times New Roman"/>
          <w:sz w:val="24"/>
          <w:szCs w:val="24"/>
          <w:lang w:val="kk-KZ"/>
        </w:rPr>
      </w:pPr>
      <w:r w:rsidRPr="0097427B">
        <w:rPr>
          <w:rFonts w:ascii="Times New Roman" w:hAnsi="Times New Roman" w:cs="Times New Roman"/>
          <w:sz w:val="24"/>
          <w:szCs w:val="24"/>
          <w:lang w:val="kk-KZ"/>
        </w:rPr>
        <w:t>4) Осыдан сыни логик сыни ойлауға бейім болу, яғни оның қағидалары мен ұстанымдарын да толық мегеруі тиіс екендігі туралы қорытынды шығарылады.  Мысалы, Д.Халперн сыни ойлаушының мынадай негізгі сапаларын көрсетіп береді: жоспарлауға дайын болу, икемділік, өзінің қателіктерін түзеуге дайын болу, келісімді шешімдерді іздеу т.б</w:t>
      </w:r>
      <w:r w:rsidRPr="0097427B">
        <w:rPr>
          <w:rFonts w:ascii="Times New Roman" w:eastAsia="Times New Roman" w:hAnsi="Times New Roman" w:cs="Times New Roman"/>
          <w:sz w:val="24"/>
          <w:szCs w:val="24"/>
          <w:lang w:val="kk-KZ"/>
        </w:rPr>
        <w:t>.</w:t>
      </w:r>
    </w:p>
    <w:p w:rsidR="00A57A54" w:rsidRPr="0097427B" w:rsidRDefault="00A57A54" w:rsidP="00DD4179">
      <w:pPr>
        <w:spacing w:after="0" w:line="240" w:lineRule="auto"/>
        <w:ind w:firstLine="708"/>
        <w:jc w:val="both"/>
        <w:rPr>
          <w:rFonts w:ascii="Times New Roman" w:eastAsia="Times New Roman" w:hAnsi="Times New Roman" w:cs="Times New Roman"/>
          <w:sz w:val="24"/>
          <w:szCs w:val="24"/>
          <w:lang w:val="kk-KZ"/>
        </w:rPr>
      </w:pPr>
    </w:p>
    <w:p w:rsidR="00A57A54" w:rsidRPr="0097427B" w:rsidRDefault="00A57A54" w:rsidP="00DD4179">
      <w:pPr>
        <w:spacing w:after="0" w:line="240" w:lineRule="auto"/>
        <w:ind w:firstLine="708"/>
        <w:jc w:val="both"/>
        <w:rPr>
          <w:rFonts w:ascii="Times New Roman" w:eastAsia="Times New Roman" w:hAnsi="Times New Roman" w:cs="Times New Roman"/>
          <w:sz w:val="24"/>
          <w:szCs w:val="24"/>
          <w:lang w:val="kk-KZ"/>
        </w:rPr>
      </w:pPr>
    </w:p>
    <w:p w:rsidR="00A57A54" w:rsidRPr="0097427B" w:rsidRDefault="00A57A54" w:rsidP="00DD4179">
      <w:pPr>
        <w:spacing w:after="0" w:line="240" w:lineRule="auto"/>
        <w:ind w:firstLine="708"/>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Бақылау сұрақтары:</w:t>
      </w:r>
    </w:p>
    <w:p w:rsidR="00A57A54" w:rsidRPr="0097427B" w:rsidRDefault="00A57A54" w:rsidP="00DD4179">
      <w:pPr>
        <w:spacing w:after="0" w:line="240" w:lineRule="auto"/>
        <w:ind w:firstLine="708"/>
        <w:jc w:val="both"/>
        <w:rPr>
          <w:rFonts w:ascii="Times New Roman" w:eastAsia="Times New Roman" w:hAnsi="Times New Roman" w:cs="Times New Roman"/>
          <w:sz w:val="24"/>
          <w:szCs w:val="24"/>
          <w:lang w:val="kk-KZ"/>
        </w:rPr>
      </w:pPr>
    </w:p>
    <w:p w:rsidR="00A57A54" w:rsidRPr="0097427B" w:rsidRDefault="00A57A54" w:rsidP="00A57A54">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1.Философ болмысы және сыни ойлау үрдісінің байланысын ашыңыз.</w:t>
      </w:r>
    </w:p>
    <w:p w:rsidR="00A57A54" w:rsidRPr="0097427B" w:rsidRDefault="00A57A54" w:rsidP="00A57A54">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2. Антиманипулятивті сапаларды тізіп көрсетіңіз.</w:t>
      </w:r>
    </w:p>
    <w:p w:rsidR="00A57A54" w:rsidRPr="0097427B" w:rsidRDefault="00A57A54" w:rsidP="00A57A54">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3. Проманипулятивті (манипуляциялану үшін әлсіз тұстар) сапаларды бөліп көрсетіңіз.</w:t>
      </w:r>
    </w:p>
    <w:p w:rsidR="00A57A54" w:rsidRPr="0097427B" w:rsidRDefault="00A57A54" w:rsidP="00A57A54">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4. Жоспарлауға дайын болу, икемділік, өзінің қателіктерін түзеуге дайын болу, келісімді шешімдерді іздеудің мәнін ашып беріңіз.</w:t>
      </w:r>
    </w:p>
    <w:p w:rsidR="00A57A54" w:rsidRPr="0097427B" w:rsidRDefault="00A57A54" w:rsidP="00A57A54">
      <w:pPr>
        <w:spacing w:after="0" w:line="240" w:lineRule="auto"/>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5. Еркін ой санадағы сыни ойлау көріністеріне тоқталыңыз.</w:t>
      </w:r>
    </w:p>
    <w:p w:rsidR="00A57A54" w:rsidRPr="0097427B" w:rsidRDefault="00A57A54" w:rsidP="00A57A54">
      <w:pPr>
        <w:spacing w:after="0" w:line="240" w:lineRule="auto"/>
        <w:jc w:val="both"/>
        <w:rPr>
          <w:rFonts w:ascii="Times New Roman" w:hAnsi="Times New Roman" w:cs="Times New Roman"/>
          <w:sz w:val="24"/>
          <w:szCs w:val="24"/>
          <w:lang w:val="kk-KZ"/>
        </w:rPr>
      </w:pPr>
    </w:p>
    <w:p w:rsidR="00A57A54" w:rsidRPr="0097427B" w:rsidRDefault="00A57A54" w:rsidP="00DD4179">
      <w:pPr>
        <w:spacing w:after="0" w:line="240" w:lineRule="auto"/>
        <w:ind w:firstLine="708"/>
        <w:jc w:val="both"/>
        <w:rPr>
          <w:rFonts w:ascii="Times New Roman" w:eastAsia="Times New Roman" w:hAnsi="Times New Roman" w:cs="Times New Roman"/>
          <w:sz w:val="24"/>
          <w:szCs w:val="24"/>
          <w:lang w:val="kk-KZ"/>
        </w:rPr>
      </w:pPr>
    </w:p>
    <w:p w:rsidR="00C86500" w:rsidRPr="0097427B" w:rsidRDefault="00C86500" w:rsidP="00DD4179">
      <w:pPr>
        <w:spacing w:after="0" w:line="240" w:lineRule="auto"/>
        <w:ind w:firstLine="708"/>
        <w:jc w:val="both"/>
        <w:rPr>
          <w:rFonts w:ascii="Times New Roman" w:eastAsia="Times New Roman" w:hAnsi="Times New Roman" w:cs="Times New Roman"/>
          <w:sz w:val="24"/>
          <w:szCs w:val="24"/>
          <w:lang w:val="kk-KZ"/>
        </w:rPr>
      </w:pPr>
      <w:r w:rsidRPr="0097427B">
        <w:rPr>
          <w:rFonts w:ascii="Times New Roman" w:eastAsia="Times New Roman" w:hAnsi="Times New Roman" w:cs="Times New Roman"/>
          <w:sz w:val="24"/>
          <w:szCs w:val="24"/>
          <w:lang w:val="kk-KZ"/>
        </w:rPr>
        <w:t>Пайдаланатын әдебиеттер:</w:t>
      </w:r>
    </w:p>
    <w:p w:rsidR="00C86500" w:rsidRPr="0097427B" w:rsidRDefault="00C86500" w:rsidP="00DD4179">
      <w:pPr>
        <w:spacing w:after="0" w:line="240" w:lineRule="auto"/>
        <w:ind w:firstLine="708"/>
        <w:jc w:val="both"/>
        <w:rPr>
          <w:rFonts w:ascii="Times New Roman" w:hAnsi="Times New Roman" w:cs="Times New Roman"/>
          <w:sz w:val="24"/>
          <w:szCs w:val="24"/>
          <w:lang w:val="kk-KZ"/>
        </w:rPr>
      </w:pPr>
    </w:p>
    <w:p w:rsidR="00C86500" w:rsidRPr="0097427B" w:rsidRDefault="00C86500" w:rsidP="00DD4179">
      <w:pPr>
        <w:spacing w:after="0" w:line="240" w:lineRule="auto"/>
        <w:ind w:firstLine="708"/>
        <w:jc w:val="both"/>
        <w:rPr>
          <w:rFonts w:ascii="Times New Roman" w:eastAsia="Times New Roman" w:hAnsi="Times New Roman" w:cs="Times New Roman"/>
          <w:sz w:val="24"/>
          <w:szCs w:val="24"/>
          <w:lang w:val="kk-KZ"/>
        </w:rPr>
      </w:pPr>
      <w:r w:rsidRPr="0097427B">
        <w:rPr>
          <w:rFonts w:ascii="Times New Roman" w:hAnsi="Times New Roman" w:cs="Times New Roman"/>
          <w:sz w:val="24"/>
          <w:szCs w:val="24"/>
          <w:lang w:val="kk-KZ"/>
        </w:rPr>
        <w:t>1.</w:t>
      </w:r>
      <w:r w:rsidRPr="0097427B">
        <w:rPr>
          <w:rFonts w:ascii="Times New Roman" w:eastAsia="Times New Roman" w:hAnsi="Times New Roman" w:cs="Times New Roman"/>
          <w:sz w:val="24"/>
          <w:szCs w:val="24"/>
          <w:lang w:val="kk-KZ"/>
        </w:rPr>
        <w:t xml:space="preserve"> Paul R. Critical Thinking: What every Person Needs to Survive in a Rapidly Changing World. Center for Critical Thinking and Moral Critique Sonoma State University, 1990. 575 p. (51б.)</w:t>
      </w:r>
    </w:p>
    <w:p w:rsidR="00C86500" w:rsidRPr="0097427B" w:rsidRDefault="00C86500" w:rsidP="00DD4179">
      <w:pPr>
        <w:spacing w:after="0" w:line="240" w:lineRule="auto"/>
        <w:ind w:firstLine="708"/>
        <w:jc w:val="both"/>
        <w:rPr>
          <w:rFonts w:ascii="Times New Roman" w:hAnsi="Times New Roman" w:cs="Times New Roman"/>
          <w:sz w:val="24"/>
          <w:szCs w:val="24"/>
          <w:lang w:val="kk-KZ"/>
        </w:rPr>
      </w:pPr>
      <w:r w:rsidRPr="0097427B">
        <w:rPr>
          <w:rFonts w:ascii="Times New Roman" w:eastAsia="Times New Roman" w:hAnsi="Times New Roman" w:cs="Times New Roman"/>
          <w:sz w:val="24"/>
          <w:szCs w:val="24"/>
          <w:lang w:val="kk-KZ"/>
        </w:rPr>
        <w:t>2.</w:t>
      </w:r>
      <w:r w:rsidRPr="0097427B">
        <w:rPr>
          <w:rFonts w:ascii="Times New Roman" w:hAnsi="Times New Roman" w:cs="Times New Roman"/>
          <w:sz w:val="24"/>
          <w:szCs w:val="24"/>
          <w:lang w:val="kk-KZ"/>
        </w:rPr>
        <w:t xml:space="preserve"> Бэкон Ф. Сочинения в двух томах. Т. 2. М.: «Мысль» (Философское наследие), 1978.-575 с. – С.7-214</w:t>
      </w:r>
    </w:p>
    <w:p w:rsidR="00C86500" w:rsidRPr="0097427B" w:rsidRDefault="00C86500" w:rsidP="00DD4179">
      <w:pPr>
        <w:spacing w:after="0" w:line="240" w:lineRule="auto"/>
        <w:ind w:firstLine="708"/>
        <w:jc w:val="both"/>
        <w:rPr>
          <w:rFonts w:ascii="Times New Roman" w:eastAsia="Times New Roman" w:hAnsi="Times New Roman" w:cs="Times New Roman"/>
          <w:sz w:val="24"/>
          <w:szCs w:val="24"/>
          <w:lang w:val="kk-KZ"/>
        </w:rPr>
      </w:pPr>
      <w:r w:rsidRPr="0097427B">
        <w:rPr>
          <w:rFonts w:ascii="Times New Roman" w:hAnsi="Times New Roman" w:cs="Times New Roman"/>
          <w:sz w:val="24"/>
          <w:szCs w:val="24"/>
          <w:lang w:val="kk-KZ"/>
        </w:rPr>
        <w:t>3. Волков Е. Н. Анализ жизненного решения: проверка на манипулирование и контроль сознания // Журнал практического психолога, 2000, № 1-2. - С. 126-128.</w:t>
      </w:r>
    </w:p>
    <w:p w:rsidR="00C86500" w:rsidRPr="0097427B" w:rsidRDefault="00C86500" w:rsidP="00DD4179">
      <w:pPr>
        <w:spacing w:after="0" w:line="240" w:lineRule="auto"/>
        <w:jc w:val="both"/>
        <w:rPr>
          <w:rFonts w:ascii="Times New Roman" w:hAnsi="Times New Roman" w:cs="Times New Roman"/>
          <w:sz w:val="24"/>
          <w:szCs w:val="24"/>
          <w:lang w:val="kk-KZ"/>
        </w:rPr>
      </w:pPr>
    </w:p>
    <w:p w:rsidR="003A43C7" w:rsidRPr="0097427B" w:rsidRDefault="003A43C7" w:rsidP="00DD4179">
      <w:pPr>
        <w:spacing w:after="0" w:line="240" w:lineRule="auto"/>
        <w:jc w:val="both"/>
        <w:rPr>
          <w:rFonts w:ascii="Times New Roman" w:hAnsi="Times New Roman" w:cs="Times New Roman"/>
          <w:b/>
          <w:sz w:val="24"/>
          <w:szCs w:val="24"/>
          <w:lang w:val="kk-KZ"/>
        </w:rPr>
      </w:pPr>
    </w:p>
    <w:p w:rsidR="004E46B7" w:rsidRPr="0097427B" w:rsidRDefault="004E46B7" w:rsidP="00DD4179">
      <w:pPr>
        <w:spacing w:after="0" w:line="240" w:lineRule="auto"/>
        <w:ind w:firstLine="540"/>
        <w:jc w:val="both"/>
        <w:rPr>
          <w:rFonts w:ascii="Times New Roman" w:hAnsi="Times New Roman" w:cs="Times New Roman"/>
          <w:sz w:val="24"/>
          <w:szCs w:val="24"/>
          <w:lang w:val="kk-KZ"/>
        </w:rPr>
      </w:pPr>
      <w:r w:rsidRPr="0097427B">
        <w:rPr>
          <w:rFonts w:ascii="Times New Roman" w:hAnsi="Times New Roman" w:cs="Times New Roman"/>
          <w:b/>
          <w:sz w:val="24"/>
          <w:szCs w:val="24"/>
          <w:lang w:val="kk-KZ"/>
        </w:rPr>
        <w:t>Бақылау сұрақтары:</w:t>
      </w:r>
    </w:p>
    <w:p w:rsidR="004E46B7" w:rsidRPr="0097427B" w:rsidRDefault="004E46B7" w:rsidP="00DD4179">
      <w:pPr>
        <w:spacing w:after="0" w:line="240" w:lineRule="auto"/>
        <w:ind w:firstLine="540"/>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1.Философияның пәні мен қызметі,  оның қоғамдағы рөлін көрсетіңіз?</w:t>
      </w:r>
    </w:p>
    <w:p w:rsidR="004E46B7" w:rsidRPr="0097427B" w:rsidRDefault="004E46B7" w:rsidP="00DD4179">
      <w:pPr>
        <w:spacing w:after="0" w:line="240" w:lineRule="auto"/>
        <w:ind w:left="540"/>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2.Филосфияның негізгі мәселесі. Материализм және идеализм – филосфияның негізгі  бағыттары. Философияның мағынасы және тарихы. </w:t>
      </w:r>
    </w:p>
    <w:p w:rsidR="004E46B7" w:rsidRPr="0097427B" w:rsidRDefault="004E46B7" w:rsidP="00DD4179">
      <w:pPr>
        <w:spacing w:after="0" w:line="240" w:lineRule="auto"/>
        <w:ind w:left="540"/>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3.Дүниеге көзқарас ұғымы. Дүниеге көзқарастың тарихи типтері: миф, дін, философия; олардың ерекшеліктері неде?</w:t>
      </w:r>
    </w:p>
    <w:p w:rsidR="004E46B7" w:rsidRPr="0097427B" w:rsidRDefault="004E46B7" w:rsidP="00DD4179">
      <w:pPr>
        <w:spacing w:after="0" w:line="240" w:lineRule="auto"/>
        <w:ind w:firstLine="540"/>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4.Мифологиялық және діни көзқарас, философияның алғышарты қандай? </w:t>
      </w:r>
    </w:p>
    <w:p w:rsidR="004E46B7" w:rsidRPr="0097427B" w:rsidRDefault="004E46B7" w:rsidP="00DD4179">
      <w:pPr>
        <w:spacing w:after="0" w:line="240" w:lineRule="auto"/>
        <w:ind w:firstLine="540"/>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5.Философиялық көзқарастың мәні. </w:t>
      </w:r>
    </w:p>
    <w:p w:rsidR="004E46B7" w:rsidRPr="0097427B" w:rsidRDefault="004E46B7" w:rsidP="00DD4179">
      <w:pPr>
        <w:spacing w:after="0" w:line="240" w:lineRule="auto"/>
        <w:ind w:firstLine="540"/>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6.Философия, мәдениет пен ғылым әлеміндегі қызметі. </w:t>
      </w:r>
    </w:p>
    <w:p w:rsidR="004E46B7" w:rsidRPr="0097427B" w:rsidRDefault="004E46B7" w:rsidP="00DD4179">
      <w:pPr>
        <w:spacing w:after="0" w:line="240" w:lineRule="auto"/>
        <w:ind w:firstLine="540"/>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 xml:space="preserve">7.Философия, саясат, қазіргі заман. </w:t>
      </w:r>
    </w:p>
    <w:p w:rsidR="004E46B7" w:rsidRPr="0097427B" w:rsidRDefault="004E46B7" w:rsidP="00DD4179">
      <w:pPr>
        <w:spacing w:after="0" w:line="240" w:lineRule="auto"/>
        <w:ind w:firstLine="540"/>
        <w:jc w:val="both"/>
        <w:rPr>
          <w:rFonts w:ascii="Times New Roman" w:hAnsi="Times New Roman" w:cs="Times New Roman"/>
          <w:b/>
          <w:sz w:val="24"/>
          <w:szCs w:val="24"/>
          <w:lang w:val="kk-KZ"/>
        </w:rPr>
      </w:pPr>
      <w:r w:rsidRPr="0097427B">
        <w:rPr>
          <w:rFonts w:ascii="Times New Roman" w:hAnsi="Times New Roman" w:cs="Times New Roman"/>
          <w:sz w:val="24"/>
          <w:szCs w:val="24"/>
          <w:lang w:val="kk-KZ"/>
        </w:rPr>
        <w:t> </w:t>
      </w:r>
    </w:p>
    <w:p w:rsidR="004E46B7" w:rsidRPr="0097427B" w:rsidRDefault="004E46B7" w:rsidP="00DD4179">
      <w:pPr>
        <w:spacing w:after="0" w:line="240" w:lineRule="auto"/>
        <w:ind w:firstLine="540"/>
        <w:jc w:val="both"/>
        <w:rPr>
          <w:rFonts w:ascii="Times New Roman" w:hAnsi="Times New Roman" w:cs="Times New Roman"/>
          <w:b/>
          <w:sz w:val="24"/>
          <w:szCs w:val="24"/>
          <w:lang w:val="kk-KZ"/>
        </w:rPr>
      </w:pPr>
      <w:r w:rsidRPr="0097427B">
        <w:rPr>
          <w:rFonts w:ascii="Times New Roman" w:hAnsi="Times New Roman" w:cs="Times New Roman"/>
          <w:b/>
          <w:sz w:val="24"/>
          <w:szCs w:val="24"/>
          <w:lang w:val="kk-KZ"/>
        </w:rPr>
        <w:t>Баяндама мен рефераттар тақырыбы:</w:t>
      </w:r>
    </w:p>
    <w:p w:rsidR="004E46B7" w:rsidRPr="0097427B" w:rsidRDefault="004E46B7" w:rsidP="00DD4179">
      <w:pPr>
        <w:spacing w:after="0" w:line="240" w:lineRule="auto"/>
        <w:ind w:firstLine="540"/>
        <w:jc w:val="both"/>
        <w:rPr>
          <w:rFonts w:ascii="Times New Roman" w:hAnsi="Times New Roman" w:cs="Times New Roman"/>
          <w:sz w:val="24"/>
          <w:szCs w:val="24"/>
          <w:lang w:val="kk-KZ"/>
        </w:rPr>
      </w:pPr>
      <w:r w:rsidRPr="0097427B">
        <w:rPr>
          <w:rFonts w:ascii="Times New Roman" w:eastAsia="Times New Roman KK EK" w:hAnsi="Times New Roman" w:cs="Times New Roman"/>
          <w:sz w:val="24"/>
          <w:szCs w:val="24"/>
          <w:lang w:val="kk-KZ"/>
        </w:rPr>
        <w:t>1.</w:t>
      </w:r>
      <w:r w:rsidRPr="0097427B">
        <w:rPr>
          <w:rFonts w:ascii="Times New Roman" w:hAnsi="Times New Roman" w:cs="Times New Roman"/>
          <w:sz w:val="24"/>
          <w:szCs w:val="24"/>
          <w:lang w:val="kk-KZ"/>
        </w:rPr>
        <w:t xml:space="preserve">Философиялық </w:t>
      </w:r>
      <w:r w:rsidR="00A57A54" w:rsidRPr="0097427B">
        <w:rPr>
          <w:rFonts w:ascii="Times New Roman" w:hAnsi="Times New Roman" w:cs="Times New Roman"/>
          <w:sz w:val="24"/>
          <w:szCs w:val="24"/>
          <w:lang w:val="kk-KZ"/>
        </w:rPr>
        <w:t xml:space="preserve">сыни ойлау </w:t>
      </w:r>
      <w:r w:rsidRPr="0097427B">
        <w:rPr>
          <w:rFonts w:ascii="Times New Roman" w:hAnsi="Times New Roman" w:cs="Times New Roman"/>
          <w:sz w:val="24"/>
          <w:szCs w:val="24"/>
          <w:lang w:val="kk-KZ"/>
        </w:rPr>
        <w:t>мәселелердің табиғат</w:t>
      </w:r>
      <w:r w:rsidR="00A57A54" w:rsidRPr="0097427B">
        <w:rPr>
          <w:rFonts w:ascii="Times New Roman" w:hAnsi="Times New Roman" w:cs="Times New Roman"/>
          <w:sz w:val="24"/>
          <w:szCs w:val="24"/>
          <w:lang w:val="kk-KZ"/>
        </w:rPr>
        <w:t xml:space="preserve">ы. </w:t>
      </w:r>
    </w:p>
    <w:p w:rsidR="004E46B7" w:rsidRPr="0097427B" w:rsidRDefault="004E46B7" w:rsidP="00DD4179">
      <w:pPr>
        <w:spacing w:after="0" w:line="240" w:lineRule="auto"/>
        <w:ind w:firstLine="540"/>
        <w:jc w:val="both"/>
        <w:rPr>
          <w:rFonts w:ascii="Times New Roman" w:hAnsi="Times New Roman" w:cs="Times New Roman"/>
          <w:sz w:val="24"/>
          <w:szCs w:val="24"/>
          <w:lang w:val="kk-KZ"/>
        </w:rPr>
      </w:pPr>
      <w:r w:rsidRPr="0097427B">
        <w:rPr>
          <w:rFonts w:ascii="Times New Roman" w:eastAsia="Times New Roman KK EK" w:hAnsi="Times New Roman" w:cs="Times New Roman"/>
          <w:sz w:val="24"/>
          <w:szCs w:val="24"/>
          <w:lang w:val="kk-KZ"/>
        </w:rPr>
        <w:t>2.</w:t>
      </w:r>
      <w:r w:rsidR="00A57A54" w:rsidRPr="0097427B">
        <w:rPr>
          <w:rFonts w:ascii="Times New Roman" w:eastAsia="Times New Roman KK EK" w:hAnsi="Times New Roman" w:cs="Times New Roman"/>
          <w:sz w:val="24"/>
          <w:szCs w:val="24"/>
          <w:lang w:val="kk-KZ"/>
        </w:rPr>
        <w:t xml:space="preserve">Сыни </w:t>
      </w:r>
      <w:r w:rsidR="00A57A54" w:rsidRPr="0097427B">
        <w:rPr>
          <w:rFonts w:ascii="Times New Roman" w:hAnsi="Times New Roman" w:cs="Times New Roman"/>
          <w:sz w:val="24"/>
          <w:szCs w:val="24"/>
          <w:lang w:val="kk-KZ"/>
        </w:rPr>
        <w:t>к</w:t>
      </w:r>
      <w:r w:rsidRPr="0097427B">
        <w:rPr>
          <w:rFonts w:ascii="Times New Roman" w:hAnsi="Times New Roman" w:cs="Times New Roman"/>
          <w:sz w:val="24"/>
          <w:szCs w:val="24"/>
          <w:lang w:val="kk-KZ"/>
        </w:rPr>
        <w:t xml:space="preserve">өзқарастың тарихи типтері,  оның ерекшеліктері. </w:t>
      </w:r>
    </w:p>
    <w:p w:rsidR="004E46B7" w:rsidRPr="0097427B" w:rsidRDefault="004E46B7" w:rsidP="00DD4179">
      <w:pPr>
        <w:spacing w:after="0" w:line="240" w:lineRule="auto"/>
        <w:ind w:firstLine="540"/>
        <w:jc w:val="both"/>
        <w:rPr>
          <w:rFonts w:ascii="Times New Roman" w:hAnsi="Times New Roman" w:cs="Times New Roman"/>
          <w:sz w:val="24"/>
          <w:szCs w:val="24"/>
          <w:lang w:val="kk-KZ"/>
        </w:rPr>
      </w:pPr>
      <w:r w:rsidRPr="0097427B">
        <w:rPr>
          <w:rFonts w:ascii="Times New Roman" w:eastAsia="Times New Roman KK EK" w:hAnsi="Times New Roman" w:cs="Times New Roman"/>
          <w:sz w:val="24"/>
          <w:szCs w:val="24"/>
          <w:lang w:val="kk-KZ"/>
        </w:rPr>
        <w:t>3.</w:t>
      </w:r>
      <w:r w:rsidRPr="0097427B">
        <w:rPr>
          <w:rFonts w:ascii="Times New Roman" w:hAnsi="Times New Roman" w:cs="Times New Roman"/>
          <w:sz w:val="24"/>
          <w:szCs w:val="24"/>
          <w:lang w:val="kk-KZ"/>
        </w:rPr>
        <w:t>Философ</w:t>
      </w:r>
      <w:r w:rsidR="00A57A54" w:rsidRPr="0097427B">
        <w:rPr>
          <w:rFonts w:ascii="Times New Roman" w:hAnsi="Times New Roman" w:cs="Times New Roman"/>
          <w:sz w:val="24"/>
          <w:szCs w:val="24"/>
          <w:lang w:val="kk-KZ"/>
        </w:rPr>
        <w:t>ия, мәдениет пен ғылым әлемінде</w:t>
      </w:r>
    </w:p>
    <w:p w:rsidR="004E46B7" w:rsidRPr="0097427B" w:rsidRDefault="004E46B7" w:rsidP="00A57A54">
      <w:pPr>
        <w:spacing w:after="0" w:line="240" w:lineRule="auto"/>
        <w:ind w:firstLine="540"/>
        <w:jc w:val="both"/>
        <w:rPr>
          <w:rFonts w:ascii="Times New Roman" w:hAnsi="Times New Roman" w:cs="Times New Roman"/>
          <w:sz w:val="24"/>
          <w:szCs w:val="24"/>
          <w:lang w:val="kk-KZ"/>
        </w:rPr>
      </w:pPr>
      <w:r w:rsidRPr="0097427B">
        <w:rPr>
          <w:rFonts w:ascii="Times New Roman" w:eastAsia="Times New Roman KK EK" w:hAnsi="Times New Roman" w:cs="Times New Roman"/>
          <w:sz w:val="24"/>
          <w:szCs w:val="24"/>
          <w:lang w:val="kk-KZ"/>
        </w:rPr>
        <w:t>4.</w:t>
      </w:r>
      <w:r w:rsidRPr="0097427B">
        <w:rPr>
          <w:rFonts w:ascii="Times New Roman" w:hAnsi="Times New Roman" w:cs="Times New Roman"/>
          <w:sz w:val="24"/>
          <w:szCs w:val="24"/>
          <w:lang w:val="kk-KZ"/>
        </w:rPr>
        <w:t>Филосфиялық бі</w:t>
      </w:r>
      <w:r w:rsidR="00A57A54" w:rsidRPr="0097427B">
        <w:rPr>
          <w:rFonts w:ascii="Times New Roman" w:hAnsi="Times New Roman" w:cs="Times New Roman"/>
          <w:sz w:val="24"/>
          <w:szCs w:val="24"/>
          <w:lang w:val="kk-KZ"/>
        </w:rPr>
        <w:t>лімнің мәні, жүйесі,  құндылығы мен сыншылдығы</w:t>
      </w:r>
    </w:p>
    <w:p w:rsidR="001A363A" w:rsidRPr="0097427B" w:rsidRDefault="00A57A54" w:rsidP="00A57A54">
      <w:pPr>
        <w:tabs>
          <w:tab w:val="num" w:pos="900"/>
        </w:tabs>
        <w:spacing w:after="0" w:line="240" w:lineRule="auto"/>
        <w:ind w:left="540"/>
        <w:jc w:val="both"/>
        <w:rPr>
          <w:rFonts w:ascii="Times New Roman" w:hAnsi="Times New Roman" w:cs="Times New Roman"/>
          <w:sz w:val="24"/>
          <w:szCs w:val="24"/>
          <w:lang w:val="kk-KZ"/>
        </w:rPr>
      </w:pPr>
      <w:r w:rsidRPr="0097427B">
        <w:rPr>
          <w:rFonts w:ascii="Times New Roman" w:hAnsi="Times New Roman" w:cs="Times New Roman"/>
          <w:sz w:val="24"/>
          <w:szCs w:val="24"/>
          <w:lang w:val="kk-KZ"/>
        </w:rPr>
        <w:t>5.</w:t>
      </w:r>
      <w:r w:rsidR="004E46B7" w:rsidRPr="0097427B">
        <w:rPr>
          <w:rFonts w:ascii="Times New Roman" w:hAnsi="Times New Roman" w:cs="Times New Roman"/>
          <w:sz w:val="24"/>
          <w:szCs w:val="24"/>
          <w:lang w:val="kk-KZ"/>
        </w:rPr>
        <w:t xml:space="preserve">Қайта өрлеудегі </w:t>
      </w:r>
      <w:r w:rsidRPr="0097427B">
        <w:rPr>
          <w:rFonts w:ascii="Times New Roman" w:hAnsi="Times New Roman" w:cs="Times New Roman"/>
          <w:sz w:val="24"/>
          <w:szCs w:val="24"/>
          <w:lang w:val="kk-KZ"/>
        </w:rPr>
        <w:t xml:space="preserve"> антропоцентризм және гумманизмнің сыншылдық сипаты.</w:t>
      </w:r>
    </w:p>
    <w:p w:rsidR="003A43C7" w:rsidRPr="0097427B" w:rsidRDefault="003A43C7" w:rsidP="00DD4179">
      <w:pPr>
        <w:spacing w:after="0" w:line="240" w:lineRule="auto"/>
        <w:jc w:val="both"/>
        <w:rPr>
          <w:rFonts w:ascii="Times New Roman" w:hAnsi="Times New Roman" w:cs="Times New Roman"/>
          <w:sz w:val="24"/>
          <w:szCs w:val="24"/>
          <w:lang w:val="kk-KZ"/>
        </w:rPr>
      </w:pPr>
    </w:p>
    <w:sectPr w:rsidR="003A43C7" w:rsidRPr="0097427B" w:rsidSect="003A43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Times Kaz">
    <w:altName w:val="Courier New"/>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42D45"/>
    <w:multiLevelType w:val="hybridMultilevel"/>
    <w:tmpl w:val="0396E0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FA5C19"/>
    <w:multiLevelType w:val="hybridMultilevel"/>
    <w:tmpl w:val="0396E0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200B17"/>
    <w:multiLevelType w:val="hybridMultilevel"/>
    <w:tmpl w:val="B9102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A712A0"/>
    <w:multiLevelType w:val="hybridMultilevel"/>
    <w:tmpl w:val="23665BA0"/>
    <w:lvl w:ilvl="0" w:tplc="4BD0E96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5B1A55"/>
    <w:multiLevelType w:val="hybridMultilevel"/>
    <w:tmpl w:val="BEE6EEB8"/>
    <w:lvl w:ilvl="0" w:tplc="B77A48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7FB3A26"/>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3"/>
  </w:num>
  <w:num w:numId="3">
    <w:abstractNumId w:val="5"/>
    <w:lvlOverride w:ilvl="0">
      <w:startOverride w:val="1"/>
    </w:lvlOverride>
  </w:num>
  <w:num w:numId="4">
    <w:abstractNumId w:val="0"/>
  </w:num>
  <w:num w:numId="5">
    <w:abstractNumId w:val="2"/>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useFELayout/>
  </w:compat>
  <w:rsids>
    <w:rsidRoot w:val="004E46B7"/>
    <w:rsid w:val="000F466A"/>
    <w:rsid w:val="001A363A"/>
    <w:rsid w:val="0030759D"/>
    <w:rsid w:val="003A43C7"/>
    <w:rsid w:val="003E0E6C"/>
    <w:rsid w:val="004E46B7"/>
    <w:rsid w:val="00655799"/>
    <w:rsid w:val="006F1DE5"/>
    <w:rsid w:val="00857882"/>
    <w:rsid w:val="00950A6A"/>
    <w:rsid w:val="00964996"/>
    <w:rsid w:val="0097427B"/>
    <w:rsid w:val="00A57A54"/>
    <w:rsid w:val="00B50E4F"/>
    <w:rsid w:val="00C42ADC"/>
    <w:rsid w:val="00C86500"/>
    <w:rsid w:val="00D57842"/>
    <w:rsid w:val="00DD4179"/>
    <w:rsid w:val="00E871B8"/>
    <w:rsid w:val="00FE08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E4F"/>
  </w:style>
  <w:style w:type="paragraph" w:styleId="1">
    <w:name w:val="heading 1"/>
    <w:basedOn w:val="a"/>
    <w:next w:val="a"/>
    <w:link w:val="10"/>
    <w:uiPriority w:val="9"/>
    <w:qFormat/>
    <w:rsid w:val="001A36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A36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1A363A"/>
    <w:pPr>
      <w:keepNext/>
      <w:autoSpaceDE w:val="0"/>
      <w:autoSpaceDN w:val="0"/>
      <w:spacing w:after="0" w:line="240" w:lineRule="auto"/>
      <w:jc w:val="center"/>
      <w:outlineLvl w:val="2"/>
    </w:pPr>
    <w:rPr>
      <w:rFonts w:ascii="Times New Roman" w:eastAsia="Times New Roman" w:hAnsi="Times New Roman" w:cs="Times New Roman"/>
      <w:b/>
      <w:bCs/>
      <w:sz w:val="20"/>
      <w:szCs w:val="20"/>
    </w:rPr>
  </w:style>
  <w:style w:type="paragraph" w:styleId="4">
    <w:name w:val="heading 4"/>
    <w:basedOn w:val="a"/>
    <w:next w:val="a"/>
    <w:link w:val="40"/>
    <w:uiPriority w:val="9"/>
    <w:semiHidden/>
    <w:unhideWhenUsed/>
    <w:qFormat/>
    <w:rsid w:val="004E46B7"/>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iPriority w:val="9"/>
    <w:semiHidden/>
    <w:unhideWhenUsed/>
    <w:qFormat/>
    <w:rsid w:val="004E46B7"/>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363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1A363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1A363A"/>
    <w:rPr>
      <w:rFonts w:ascii="Times New Roman" w:eastAsia="Times New Roman" w:hAnsi="Times New Roman" w:cs="Times New Roman"/>
      <w:b/>
      <w:bCs/>
      <w:sz w:val="20"/>
      <w:szCs w:val="20"/>
    </w:rPr>
  </w:style>
  <w:style w:type="character" w:customStyle="1" w:styleId="40">
    <w:name w:val="Заголовок 4 Знак"/>
    <w:basedOn w:val="a0"/>
    <w:link w:val="4"/>
    <w:uiPriority w:val="9"/>
    <w:semiHidden/>
    <w:rsid w:val="004E46B7"/>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4E46B7"/>
    <w:rPr>
      <w:rFonts w:ascii="Calibri" w:eastAsia="Times New Roman" w:hAnsi="Calibri" w:cs="Times New Roman"/>
      <w:b/>
      <w:bCs/>
      <w:i/>
      <w:iCs/>
      <w:sz w:val="26"/>
      <w:szCs w:val="26"/>
    </w:rPr>
  </w:style>
  <w:style w:type="paragraph" w:styleId="31">
    <w:name w:val="Body Text Indent 3"/>
    <w:basedOn w:val="a"/>
    <w:link w:val="32"/>
    <w:rsid w:val="004E46B7"/>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4E46B7"/>
    <w:rPr>
      <w:rFonts w:ascii="Times New Roman" w:eastAsia="Times New Roman" w:hAnsi="Times New Roman" w:cs="Times New Roman"/>
      <w:sz w:val="16"/>
      <w:szCs w:val="16"/>
    </w:rPr>
  </w:style>
  <w:style w:type="character" w:customStyle="1" w:styleId="310">
    <w:name w:val="Основной текст 3 Знак1"/>
    <w:aliases w:val="Основной текст 3 Знак Знак"/>
    <w:basedOn w:val="a0"/>
    <w:rsid w:val="004E46B7"/>
    <w:rPr>
      <w:rFonts w:ascii="Times New Roman KK EK" w:hAnsi="Times New Roman KK EK"/>
      <w:sz w:val="24"/>
      <w:szCs w:val="28"/>
      <w:lang w:val="kk-KZ" w:eastAsia="ru-RU" w:bidi="ar-SA"/>
    </w:rPr>
  </w:style>
  <w:style w:type="paragraph" w:styleId="a3">
    <w:name w:val="Body Text Indent"/>
    <w:basedOn w:val="a"/>
    <w:link w:val="a4"/>
    <w:uiPriority w:val="99"/>
    <w:semiHidden/>
    <w:unhideWhenUsed/>
    <w:rsid w:val="004E46B7"/>
    <w:pPr>
      <w:spacing w:after="120" w:line="240" w:lineRule="auto"/>
      <w:ind w:left="283"/>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uiPriority w:val="99"/>
    <w:semiHidden/>
    <w:rsid w:val="004E46B7"/>
    <w:rPr>
      <w:rFonts w:ascii="Times New Roman" w:eastAsia="Times New Roman" w:hAnsi="Times New Roman" w:cs="Times New Roman"/>
      <w:sz w:val="20"/>
      <w:szCs w:val="20"/>
    </w:rPr>
  </w:style>
  <w:style w:type="paragraph" w:styleId="21">
    <w:name w:val="Body Text 2"/>
    <w:basedOn w:val="a"/>
    <w:link w:val="22"/>
    <w:uiPriority w:val="99"/>
    <w:semiHidden/>
    <w:unhideWhenUsed/>
    <w:rsid w:val="004E46B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uiPriority w:val="99"/>
    <w:semiHidden/>
    <w:rsid w:val="004E46B7"/>
    <w:rPr>
      <w:rFonts w:ascii="Times New Roman" w:eastAsia="Times New Roman" w:hAnsi="Times New Roman" w:cs="Times New Roman"/>
      <w:sz w:val="20"/>
      <w:szCs w:val="20"/>
    </w:rPr>
  </w:style>
  <w:style w:type="paragraph" w:styleId="a5">
    <w:name w:val="List Paragraph"/>
    <w:basedOn w:val="a"/>
    <w:uiPriority w:val="34"/>
    <w:qFormat/>
    <w:rsid w:val="004E46B7"/>
    <w:pPr>
      <w:spacing w:after="0" w:line="240" w:lineRule="auto"/>
      <w:ind w:left="720"/>
      <w:contextualSpacing/>
    </w:pPr>
    <w:rPr>
      <w:rFonts w:ascii="Times New Roman" w:eastAsia="Times New Roman" w:hAnsi="Times New Roman" w:cs="Times New Roman"/>
      <w:sz w:val="24"/>
      <w:szCs w:val="24"/>
    </w:rPr>
  </w:style>
  <w:style w:type="paragraph" w:styleId="23">
    <w:name w:val="Body Text Indent 2"/>
    <w:basedOn w:val="a"/>
    <w:link w:val="24"/>
    <w:uiPriority w:val="99"/>
    <w:unhideWhenUsed/>
    <w:rsid w:val="0030759D"/>
    <w:pPr>
      <w:spacing w:after="120" w:line="480" w:lineRule="auto"/>
      <w:ind w:left="283"/>
    </w:pPr>
  </w:style>
  <w:style w:type="character" w:customStyle="1" w:styleId="24">
    <w:name w:val="Основной текст с отступом 2 Знак"/>
    <w:basedOn w:val="a0"/>
    <w:link w:val="23"/>
    <w:uiPriority w:val="99"/>
    <w:rsid w:val="0030759D"/>
  </w:style>
  <w:style w:type="paragraph" w:styleId="a6">
    <w:name w:val="Body Text"/>
    <w:basedOn w:val="a"/>
    <w:link w:val="a7"/>
    <w:uiPriority w:val="99"/>
    <w:rsid w:val="001A363A"/>
    <w:pPr>
      <w:spacing w:after="120"/>
    </w:pPr>
    <w:rPr>
      <w:rFonts w:ascii="Calibri" w:eastAsia="Times New Roman" w:hAnsi="Calibri" w:cs="Times New Roman"/>
    </w:rPr>
  </w:style>
  <w:style w:type="character" w:customStyle="1" w:styleId="a7">
    <w:name w:val="Основной текст Знак"/>
    <w:basedOn w:val="a0"/>
    <w:link w:val="a6"/>
    <w:uiPriority w:val="99"/>
    <w:rsid w:val="001A363A"/>
    <w:rPr>
      <w:rFonts w:ascii="Calibri" w:eastAsia="Times New Roman" w:hAnsi="Calibri" w:cs="Times New Roman"/>
    </w:rPr>
  </w:style>
  <w:style w:type="character" w:styleId="a8">
    <w:name w:val="Hyperlink"/>
    <w:basedOn w:val="a0"/>
    <w:uiPriority w:val="99"/>
    <w:semiHidden/>
    <w:unhideWhenUsed/>
    <w:rsid w:val="001A363A"/>
    <w:rPr>
      <w:color w:val="0000FF"/>
      <w:u w:val="single"/>
    </w:rPr>
  </w:style>
  <w:style w:type="character" w:customStyle="1" w:styleId="butback">
    <w:name w:val="butback"/>
    <w:basedOn w:val="a0"/>
    <w:rsid w:val="001A363A"/>
  </w:style>
  <w:style w:type="character" w:customStyle="1" w:styleId="submenu-table">
    <w:name w:val="submenu-table"/>
    <w:basedOn w:val="a0"/>
    <w:rsid w:val="001A363A"/>
  </w:style>
  <w:style w:type="character" w:customStyle="1" w:styleId="tocnumber">
    <w:name w:val="tocnumber"/>
    <w:basedOn w:val="a0"/>
    <w:rsid w:val="001A363A"/>
  </w:style>
  <w:style w:type="character" w:customStyle="1" w:styleId="toctext">
    <w:name w:val="toctext"/>
    <w:basedOn w:val="a0"/>
    <w:rsid w:val="001A363A"/>
  </w:style>
  <w:style w:type="character" w:customStyle="1" w:styleId="mw-headline">
    <w:name w:val="mw-headline"/>
    <w:basedOn w:val="a0"/>
    <w:rsid w:val="001A363A"/>
  </w:style>
  <w:style w:type="paragraph" w:customStyle="1" w:styleId="Normal1">
    <w:name w:val="Normal1"/>
    <w:rsid w:val="001A363A"/>
    <w:pPr>
      <w:widowControl w:val="0"/>
      <w:autoSpaceDN w:val="0"/>
      <w:snapToGrid w:val="0"/>
      <w:spacing w:after="0" w:line="240" w:lineRule="auto"/>
    </w:pPr>
    <w:rPr>
      <w:rFonts w:ascii="Times New Roman" w:eastAsia="Calibri" w:hAnsi="Times New Roman" w:cs="Times New Roman"/>
      <w:sz w:val="20"/>
      <w:szCs w:val="20"/>
    </w:rPr>
  </w:style>
  <w:style w:type="table" w:styleId="a9">
    <w:name w:val="Table Grid"/>
    <w:basedOn w:val="a1"/>
    <w:uiPriority w:val="59"/>
    <w:rsid w:val="001A36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endnote text"/>
    <w:basedOn w:val="a"/>
    <w:link w:val="ab"/>
    <w:semiHidden/>
    <w:rsid w:val="001A363A"/>
    <w:pPr>
      <w:spacing w:after="0" w:line="240" w:lineRule="auto"/>
    </w:pPr>
    <w:rPr>
      <w:rFonts w:ascii="Times Kaz" w:eastAsia="Times New Roman" w:hAnsi="Times Kaz" w:cs="Times New Roman"/>
      <w:sz w:val="20"/>
      <w:szCs w:val="20"/>
    </w:rPr>
  </w:style>
  <w:style w:type="character" w:customStyle="1" w:styleId="ab">
    <w:name w:val="Текст концевой сноски Знак"/>
    <w:basedOn w:val="a0"/>
    <w:link w:val="aa"/>
    <w:semiHidden/>
    <w:rsid w:val="001A363A"/>
    <w:rPr>
      <w:rFonts w:ascii="Times Kaz" w:eastAsia="Times New Roman" w:hAnsi="Times Kaz" w:cs="Times New Roman"/>
      <w:sz w:val="20"/>
      <w:szCs w:val="20"/>
    </w:rPr>
  </w:style>
  <w:style w:type="character" w:styleId="ac">
    <w:name w:val="endnote reference"/>
    <w:basedOn w:val="a0"/>
    <w:semiHidden/>
    <w:rsid w:val="001A363A"/>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t-net.net/ru/rwct_tcp_ru" TargetMode="External"/><Relationship Id="rId5" Type="http://schemas.openxmlformats.org/officeDocument/2006/relationships/hyperlink" Target="http://www.criticalthinking.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12</Pages>
  <Words>4663</Words>
  <Characters>26580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45</cp:revision>
  <dcterms:created xsi:type="dcterms:W3CDTF">2017-01-04T07:55:00Z</dcterms:created>
  <dcterms:modified xsi:type="dcterms:W3CDTF">2017-01-04T09:25:00Z</dcterms:modified>
</cp:coreProperties>
</file>